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E3" w:rsidRDefault="00652EE3" w:rsidP="00652EE3">
      <w:pPr>
        <w:pStyle w:val="NormalWeb"/>
        <w:spacing w:before="0" w:beforeAutospacing="0" w:after="0" w:afterAutospacing="0" w:line="276" w:lineRule="auto"/>
        <w:jc w:val="center"/>
      </w:pPr>
      <w:bookmarkStart w:id="0" w:name="_GoBack"/>
      <w:bookmarkEnd w:id="0"/>
      <w:r w:rsidRPr="00652EE3">
        <w:rPr>
          <w:noProof/>
        </w:rPr>
        <w:drawing>
          <wp:anchor distT="0" distB="0" distL="114300" distR="114300" simplePos="0" relativeHeight="251672576" behindDoc="1" locked="0" layoutInCell="0" allowOverlap="1" wp14:anchorId="2B683128" wp14:editId="57328DFE">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Physics</w:t>
      </w:r>
    </w:p>
    <w:p w:rsidR="00E7640B" w:rsidRDefault="00652EE3" w:rsidP="00E7640B">
      <w:r w:rsidRPr="00652EE3">
        <w:rPr>
          <w:noProof/>
          <w:lang w:eastAsia="en-GB"/>
        </w:rPr>
        <w:drawing>
          <wp:anchor distT="0" distB="0" distL="114300" distR="114300" simplePos="0" relativeHeight="251673600" behindDoc="1" locked="0" layoutInCell="0" allowOverlap="0" wp14:anchorId="497E2788" wp14:editId="07BF7995">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652EE3" w:rsidRDefault="00652EE3" w:rsidP="00E7640B"/>
    <w:p w:rsidR="003142D3" w:rsidRDefault="00652EE3" w:rsidP="003142D3">
      <w:pPr>
        <w:pStyle w:val="NormalWeb"/>
        <w:spacing w:before="0" w:beforeAutospacing="0" w:after="0" w:afterAutospacing="0"/>
        <w:jc w:val="center"/>
      </w:pPr>
      <w:r w:rsidRPr="00652EE3">
        <w:rPr>
          <w:noProof/>
        </w:rPr>
        <mc:AlternateContent>
          <mc:Choice Requires="wps">
            <w:drawing>
              <wp:anchor distT="0" distB="0" distL="114300" distR="114300" simplePos="0" relativeHeight="251674624" behindDoc="0" locked="0" layoutInCell="0" allowOverlap="0" wp14:anchorId="57A7EF31" wp14:editId="60900F21">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AD5" w:rsidRPr="00CF1914" w:rsidRDefault="00863AD5" w:rsidP="00652EE3">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63AD5" w:rsidRPr="00CF1914" w:rsidRDefault="00863AD5" w:rsidP="00652EE3">
                            <w:pPr>
                              <w:spacing w:after="0" w:line="240" w:lineRule="auto"/>
                              <w:jc w:val="both"/>
                              <w:rPr>
                                <w:rFonts w:ascii="Arial" w:hAnsi="Arial" w:cs="Arial"/>
                                <w:sz w:val="20"/>
                                <w:szCs w:val="20"/>
                              </w:rPr>
                            </w:pPr>
                          </w:p>
                          <w:p w:rsidR="00863AD5" w:rsidRDefault="00863AD5" w:rsidP="00652EE3">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863AD5" w:rsidRDefault="00CF572D" w:rsidP="00652EE3">
                            <w:pPr>
                              <w:pStyle w:val="ListParagraph"/>
                              <w:tabs>
                                <w:tab w:val="center" w:pos="-4395"/>
                                <w:tab w:val="left" w:pos="4962"/>
                                <w:tab w:val="right" w:pos="14317"/>
                              </w:tabs>
                            </w:pPr>
                            <w:hyperlink r:id="rId11" w:history="1">
                              <w:r w:rsidR="00863AD5" w:rsidRPr="003D7837">
                                <w:t>www.pixl.org.uk</w:t>
                              </w:r>
                            </w:hyperlink>
                            <w:r w:rsidR="00863AD5">
                              <w:tab/>
                              <w:t>The PiXL Club Ltd, Company number 07321607</w:t>
                            </w:r>
                          </w:p>
                          <w:p w:rsidR="00863AD5" w:rsidRDefault="00863AD5" w:rsidP="00652EE3">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A7EF31" id="_x0000_t202" coordsize="21600,21600" o:spt="202" path="m,l,21600r21600,l21600,xe">
                <v:stroke joinstyle="miter"/>
                <v:path gradientshapeok="t" o:connecttype="rect"/>
              </v:shapetype>
              <v:shape id="Text Box 4" o:spid="_x0000_s1026" type="#_x0000_t202" style="position:absolute;left:0;text-align:left;margin-left:69.2pt;margin-top:709.05pt;width:498pt;height: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o:allowincell="f" o:allowoverlap="f" strokeweight="3pt">
                <v:stroke linestyle="thinThin"/>
                <v:shadow color="#868686"/>
                <v:textbox>
                  <w:txbxContent>
                    <w:p w:rsidR="00863AD5" w:rsidRPr="00CF1914" w:rsidRDefault="00863AD5" w:rsidP="00652EE3">
                      <w:pPr>
                        <w:spacing w:after="0" w:line="240" w:lineRule="auto"/>
                        <w:jc w:val="both"/>
                        <w:rPr>
                          <w:rFonts w:ascii="Arial" w:hAnsi="Arial" w:cs="Arial"/>
                          <w:sz w:val="20"/>
                          <w:szCs w:val="20"/>
                        </w:rPr>
                      </w:pPr>
                      <w:r w:rsidRPr="00CF1914">
                        <w:rPr>
                          <w:rFonts w:ascii="Arial" w:hAnsi="Arial" w:cs="Arial"/>
                          <w:sz w:val="20"/>
                          <w:szCs w:val="20"/>
                        </w:rPr>
                        <w:t xml:space="preserve">This resource is strictly for the use of member schools for as long as they remain members of The </w:t>
                      </w:r>
                      <w:proofErr w:type="spellStart"/>
                      <w:r w:rsidRPr="00CF1914">
                        <w:rPr>
                          <w:rFonts w:ascii="Arial" w:hAnsi="Arial" w:cs="Arial"/>
                          <w:sz w:val="20"/>
                          <w:szCs w:val="20"/>
                        </w:rPr>
                        <w:t>PiXL</w:t>
                      </w:r>
                      <w:proofErr w:type="spellEnd"/>
                      <w:r w:rsidRPr="00CF1914">
                        <w:rPr>
                          <w:rFonts w:ascii="Arial" w:hAnsi="Arial" w:cs="Arial"/>
                          <w:sz w:val="20"/>
                          <w:szCs w:val="20"/>
                        </w:rPr>
                        <w:t xml:space="preserve"> Club. It may not be copied, sold nor transferred to a third party or used by the school after membership ceases. Until such time it may be freely used within the member school.</w:t>
                      </w:r>
                    </w:p>
                    <w:p w:rsidR="00863AD5" w:rsidRPr="00CF1914" w:rsidRDefault="00863AD5" w:rsidP="00652EE3">
                      <w:pPr>
                        <w:spacing w:after="0" w:line="240" w:lineRule="auto"/>
                        <w:jc w:val="both"/>
                        <w:rPr>
                          <w:rFonts w:ascii="Arial" w:hAnsi="Arial" w:cs="Arial"/>
                          <w:sz w:val="20"/>
                          <w:szCs w:val="20"/>
                        </w:rPr>
                      </w:pPr>
                    </w:p>
                    <w:p w:rsidR="00863AD5" w:rsidRDefault="00863AD5" w:rsidP="00652EE3">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863AD5" w:rsidRDefault="00FB5EB1" w:rsidP="00652EE3">
                      <w:pPr>
                        <w:pStyle w:val="ListParagraph"/>
                        <w:tabs>
                          <w:tab w:val="center" w:pos="-4395"/>
                          <w:tab w:val="left" w:pos="4962"/>
                          <w:tab w:val="right" w:pos="14317"/>
                        </w:tabs>
                      </w:pPr>
                      <w:hyperlink r:id="rId12" w:history="1">
                        <w:r w:rsidR="00863AD5" w:rsidRPr="003D7837">
                          <w:t>www.pixl.org.uk</w:t>
                        </w:r>
                      </w:hyperlink>
                      <w:r w:rsidR="00863AD5">
                        <w:tab/>
                        <w:t xml:space="preserve">The </w:t>
                      </w:r>
                      <w:proofErr w:type="spellStart"/>
                      <w:r w:rsidR="00863AD5">
                        <w:t>PiXL</w:t>
                      </w:r>
                      <w:proofErr w:type="spellEnd"/>
                      <w:r w:rsidR="00863AD5">
                        <w:t xml:space="preserve"> Club Ltd, Company number 07321607</w:t>
                      </w:r>
                    </w:p>
                    <w:p w:rsidR="00863AD5" w:rsidRDefault="00863AD5" w:rsidP="00652EE3">
                      <w:pPr>
                        <w:spacing w:after="0" w:line="240" w:lineRule="auto"/>
                        <w:jc w:val="both"/>
                      </w:pPr>
                    </w:p>
                  </w:txbxContent>
                </v:textbox>
                <w10:wrap type="topAndBottom" anchorx="page" anchory="page"/>
              </v:shape>
            </w:pict>
          </mc:Fallback>
        </mc:AlternateContent>
      </w:r>
      <w:r w:rsidR="003142D3">
        <w:rPr>
          <w:rFonts w:ascii="Calibri" w:eastAsia="+mn-ea" w:hAnsi="Calibri" w:cs="+mn-cs"/>
          <w:b/>
          <w:bCs/>
          <w:color w:val="000000"/>
          <w:kern w:val="24"/>
          <w:sz w:val="40"/>
          <w:szCs w:val="40"/>
        </w:rPr>
        <w:t xml:space="preserve">Get ready for A-level! </w:t>
      </w:r>
    </w:p>
    <w:p w:rsidR="003142D3" w:rsidRDefault="003142D3" w:rsidP="003142D3">
      <w:pPr>
        <w:pStyle w:val="NormalWeb"/>
        <w:spacing w:before="0" w:beforeAutospacing="0" w:after="0" w:afterAutospacing="0"/>
        <w:jc w:val="center"/>
      </w:pPr>
      <w:r>
        <w:rPr>
          <w:rFonts w:ascii="Calibri" w:eastAsia="+mn-ea" w:hAnsi="Calibri" w:cs="+mn-cs"/>
          <w:b/>
          <w:bCs/>
          <w:color w:val="000000"/>
          <w:kern w:val="24"/>
          <w:sz w:val="40"/>
          <w:szCs w:val="40"/>
        </w:rPr>
        <w:t xml:space="preserve">A guide to help you get ready for A-level </w:t>
      </w:r>
      <w:r w:rsidR="00F806A0">
        <w:rPr>
          <w:rFonts w:ascii="Calibri" w:eastAsia="+mn-ea" w:hAnsi="Calibri" w:cs="+mn-cs"/>
          <w:b/>
          <w:bCs/>
          <w:color w:val="000000"/>
          <w:kern w:val="24"/>
          <w:sz w:val="40"/>
          <w:szCs w:val="40"/>
        </w:rPr>
        <w:t>Physics</w:t>
      </w:r>
      <w:r>
        <w:rPr>
          <w:rFonts w:ascii="Calibri" w:eastAsia="+mn-ea" w:hAnsi="Calibri" w:cs="+mn-cs"/>
          <w:b/>
          <w:bCs/>
          <w:color w:val="000000"/>
          <w:kern w:val="24"/>
          <w:sz w:val="40"/>
          <w:szCs w:val="40"/>
        </w:rPr>
        <w:t>, including everything from topic guides to days out and online learning courses.</w:t>
      </w:r>
    </w:p>
    <w:p w:rsidR="00652EE3" w:rsidRDefault="003142D3">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80768" behindDoc="0" locked="0" layoutInCell="1" allowOverlap="1" wp14:anchorId="697D47BB" wp14:editId="0635D1E4">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rsidR="00863AD5" w:rsidRDefault="00863AD5" w:rsidP="003142D3">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D47BB" id="Rectangle 10" o:spid="_x0000_s1027" style="position:absolute;margin-left:7.15pt;margin-top:211pt;width:456.3pt;height:41.2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filled="f" stroked="f">
                <v:textbox style="mso-fit-shape-to-text:t">
                  <w:txbxContent>
                    <w:p w:rsidR="00863AD5" w:rsidRDefault="00863AD5" w:rsidP="003142D3">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75648" behindDoc="0" locked="0" layoutInCell="1" allowOverlap="1" wp14:anchorId="11F954B9" wp14:editId="253404B1">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rsidR="00863AD5" w:rsidRPr="00652EE3" w:rsidRDefault="00863AD5" w:rsidP="00652EE3">
                            <w:pPr>
                              <w:spacing w:after="0" w:line="240" w:lineRule="auto"/>
                              <w:jc w:val="center"/>
                              <w:rPr>
                                <w:rFonts w:ascii="Arial" w:eastAsia="Calibri" w:hAnsi="Arial" w:cs="Arial"/>
                                <w:b/>
                                <w:sz w:val="28"/>
                                <w:szCs w:val="28"/>
                                <w:lang w:eastAsia="en-US"/>
                              </w:rPr>
                            </w:pPr>
                          </w:p>
                          <w:p w:rsidR="00863AD5" w:rsidRPr="00652EE3" w:rsidRDefault="00863AD5" w:rsidP="00652EE3">
                            <w:pPr>
                              <w:spacing w:after="0" w:line="240" w:lineRule="auto"/>
                              <w:jc w:val="center"/>
                              <w:rPr>
                                <w:rFonts w:ascii="Arial" w:eastAsia="Calibri" w:hAnsi="Arial" w:cs="Arial"/>
                                <w:b/>
                                <w:sz w:val="28"/>
                                <w:szCs w:val="28"/>
                                <w:lang w:eastAsia="en-US"/>
                              </w:rPr>
                            </w:pPr>
                            <w:r w:rsidRPr="00652EE3">
                              <w:rPr>
                                <w:rFonts w:ascii="Arial" w:eastAsia="Calibri" w:hAnsi="Arial" w:cs="Arial"/>
                                <w:b/>
                                <w:sz w:val="28"/>
                                <w:szCs w:val="28"/>
                                <w:lang w:eastAsia="en-US"/>
                              </w:rPr>
                              <w:t>Commissioned by The PiXL Club Ltd. February 2016</w:t>
                            </w:r>
                          </w:p>
                          <w:p w:rsidR="00863AD5" w:rsidRPr="00652EE3" w:rsidRDefault="00863AD5" w:rsidP="00652EE3">
                            <w:pPr>
                              <w:spacing w:after="0" w:line="240" w:lineRule="auto"/>
                              <w:jc w:val="center"/>
                              <w:rPr>
                                <w:rFonts w:ascii="Arial" w:eastAsia="Calibri" w:hAnsi="Arial" w:cs="Arial"/>
                                <w:b/>
                                <w:sz w:val="28"/>
                                <w:szCs w:val="28"/>
                                <w:lang w:eastAsia="en-US"/>
                              </w:rPr>
                            </w:pPr>
                          </w:p>
                          <w:p w:rsidR="00863AD5" w:rsidRPr="00652EE3" w:rsidRDefault="00863AD5" w:rsidP="00652EE3">
                            <w:pPr>
                              <w:spacing w:after="0" w:line="240" w:lineRule="auto"/>
                              <w:jc w:val="center"/>
                              <w:rPr>
                                <w:rFonts w:ascii="Calibri" w:eastAsia="Calibri" w:hAnsi="Calibri" w:cs="Times New Roman"/>
                                <w:lang w:eastAsia="en-US"/>
                              </w:rPr>
                            </w:pPr>
                            <w:r w:rsidRPr="00652EE3">
                              <w:rPr>
                                <w:rFonts w:ascii="Arial" w:eastAsia="Calibri" w:hAnsi="Arial" w:cs="Arial"/>
                                <w:sz w:val="28"/>
                                <w:szCs w:val="28"/>
                                <w:lang w:eastAsia="en-US"/>
                              </w:rPr>
                              <w:t>© Copyright The PiXL Club Ltd, 2016</w:t>
                            </w:r>
                          </w:p>
                          <w:p w:rsidR="00863AD5" w:rsidRPr="00652EE3" w:rsidRDefault="00863AD5" w:rsidP="00652EE3">
                            <w:pPr>
                              <w:spacing w:after="160" w:line="259" w:lineRule="auto"/>
                              <w:rPr>
                                <w:rFonts w:ascii="Calibri" w:eastAsia="Calibri" w:hAnsi="Calibri" w:cs="Times New Roman"/>
                                <w:b/>
                                <w:lang w:val="en-US" w:eastAsia="en-US"/>
                              </w:rPr>
                            </w:pPr>
                          </w:p>
                          <w:p w:rsidR="00863AD5" w:rsidRDefault="0086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954B9" id="Text Box 94" o:spid="_x0000_s1028" type="#_x0000_t202" style="position:absolute;margin-left:53.15pt;margin-top:99.25pt;width:371.7pt;height:71.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filled="f" stroked="f" strokeweight=".5pt">
                <v:textbox>
                  <w:txbxContent>
                    <w:p w:rsidR="00863AD5" w:rsidRPr="00652EE3" w:rsidRDefault="00863AD5" w:rsidP="00652EE3">
                      <w:pPr>
                        <w:spacing w:after="0" w:line="240" w:lineRule="auto"/>
                        <w:jc w:val="center"/>
                        <w:rPr>
                          <w:rFonts w:ascii="Arial" w:eastAsia="Calibri" w:hAnsi="Arial" w:cs="Arial"/>
                          <w:b/>
                          <w:sz w:val="28"/>
                          <w:szCs w:val="28"/>
                          <w:lang w:eastAsia="en-US"/>
                        </w:rPr>
                      </w:pPr>
                    </w:p>
                    <w:p w:rsidR="00863AD5" w:rsidRPr="00652EE3" w:rsidRDefault="00863AD5" w:rsidP="00652EE3">
                      <w:pPr>
                        <w:spacing w:after="0" w:line="240" w:lineRule="auto"/>
                        <w:jc w:val="center"/>
                        <w:rPr>
                          <w:rFonts w:ascii="Arial" w:eastAsia="Calibri" w:hAnsi="Arial" w:cs="Arial"/>
                          <w:b/>
                          <w:sz w:val="28"/>
                          <w:szCs w:val="28"/>
                          <w:lang w:eastAsia="en-US"/>
                        </w:rPr>
                      </w:pPr>
                      <w:r w:rsidRPr="00652EE3">
                        <w:rPr>
                          <w:rFonts w:ascii="Arial" w:eastAsia="Calibri" w:hAnsi="Arial" w:cs="Arial"/>
                          <w:b/>
                          <w:sz w:val="28"/>
                          <w:szCs w:val="28"/>
                          <w:lang w:eastAsia="en-US"/>
                        </w:rPr>
                        <w:t xml:space="preserve">Commissioned by The </w:t>
                      </w:r>
                      <w:proofErr w:type="spellStart"/>
                      <w:r w:rsidRPr="00652EE3">
                        <w:rPr>
                          <w:rFonts w:ascii="Arial" w:eastAsia="Calibri" w:hAnsi="Arial" w:cs="Arial"/>
                          <w:b/>
                          <w:sz w:val="28"/>
                          <w:szCs w:val="28"/>
                          <w:lang w:eastAsia="en-US"/>
                        </w:rPr>
                        <w:t>PiXL</w:t>
                      </w:r>
                      <w:proofErr w:type="spellEnd"/>
                      <w:r w:rsidRPr="00652EE3">
                        <w:rPr>
                          <w:rFonts w:ascii="Arial" w:eastAsia="Calibri" w:hAnsi="Arial" w:cs="Arial"/>
                          <w:b/>
                          <w:sz w:val="28"/>
                          <w:szCs w:val="28"/>
                          <w:lang w:eastAsia="en-US"/>
                        </w:rPr>
                        <w:t xml:space="preserve"> Club Ltd. February 2016</w:t>
                      </w:r>
                    </w:p>
                    <w:p w:rsidR="00863AD5" w:rsidRPr="00652EE3" w:rsidRDefault="00863AD5" w:rsidP="00652EE3">
                      <w:pPr>
                        <w:spacing w:after="0" w:line="240" w:lineRule="auto"/>
                        <w:jc w:val="center"/>
                        <w:rPr>
                          <w:rFonts w:ascii="Arial" w:eastAsia="Calibri" w:hAnsi="Arial" w:cs="Arial"/>
                          <w:b/>
                          <w:sz w:val="28"/>
                          <w:szCs w:val="28"/>
                          <w:lang w:eastAsia="en-US"/>
                        </w:rPr>
                      </w:pPr>
                    </w:p>
                    <w:p w:rsidR="00863AD5" w:rsidRPr="00652EE3" w:rsidRDefault="00863AD5" w:rsidP="00652EE3">
                      <w:pPr>
                        <w:spacing w:after="0" w:line="240" w:lineRule="auto"/>
                        <w:jc w:val="center"/>
                        <w:rPr>
                          <w:rFonts w:ascii="Calibri" w:eastAsia="Calibri" w:hAnsi="Calibri" w:cs="Times New Roman"/>
                          <w:lang w:eastAsia="en-US"/>
                        </w:rPr>
                      </w:pPr>
                      <w:r w:rsidRPr="00652EE3">
                        <w:rPr>
                          <w:rFonts w:ascii="Arial" w:eastAsia="Calibri" w:hAnsi="Arial" w:cs="Arial"/>
                          <w:sz w:val="28"/>
                          <w:szCs w:val="28"/>
                          <w:lang w:eastAsia="en-US"/>
                        </w:rPr>
                        <w:t xml:space="preserve">© Copyright </w:t>
                      </w:r>
                      <w:proofErr w:type="gramStart"/>
                      <w:r w:rsidRPr="00652EE3">
                        <w:rPr>
                          <w:rFonts w:ascii="Arial" w:eastAsia="Calibri" w:hAnsi="Arial" w:cs="Arial"/>
                          <w:sz w:val="28"/>
                          <w:szCs w:val="28"/>
                          <w:lang w:eastAsia="en-US"/>
                        </w:rPr>
                        <w:t>The</w:t>
                      </w:r>
                      <w:proofErr w:type="gramEnd"/>
                      <w:r w:rsidRPr="00652EE3">
                        <w:rPr>
                          <w:rFonts w:ascii="Arial" w:eastAsia="Calibri" w:hAnsi="Arial" w:cs="Arial"/>
                          <w:sz w:val="28"/>
                          <w:szCs w:val="28"/>
                          <w:lang w:eastAsia="en-US"/>
                        </w:rPr>
                        <w:t xml:space="preserve"> </w:t>
                      </w:r>
                      <w:proofErr w:type="spellStart"/>
                      <w:r w:rsidRPr="00652EE3">
                        <w:rPr>
                          <w:rFonts w:ascii="Arial" w:eastAsia="Calibri" w:hAnsi="Arial" w:cs="Arial"/>
                          <w:sz w:val="28"/>
                          <w:szCs w:val="28"/>
                          <w:lang w:eastAsia="en-US"/>
                        </w:rPr>
                        <w:t>PiXL</w:t>
                      </w:r>
                      <w:proofErr w:type="spellEnd"/>
                      <w:r w:rsidRPr="00652EE3">
                        <w:rPr>
                          <w:rFonts w:ascii="Arial" w:eastAsia="Calibri" w:hAnsi="Arial" w:cs="Arial"/>
                          <w:sz w:val="28"/>
                          <w:szCs w:val="28"/>
                          <w:lang w:eastAsia="en-US"/>
                        </w:rPr>
                        <w:t xml:space="preserve"> Club Ltd, 2016</w:t>
                      </w:r>
                    </w:p>
                    <w:p w:rsidR="00863AD5" w:rsidRPr="00652EE3" w:rsidRDefault="00863AD5" w:rsidP="00652EE3">
                      <w:pPr>
                        <w:spacing w:after="160" w:line="259" w:lineRule="auto"/>
                        <w:rPr>
                          <w:rFonts w:ascii="Calibri" w:eastAsia="Calibri" w:hAnsi="Calibri" w:cs="Times New Roman"/>
                          <w:b/>
                          <w:lang w:val="en-US" w:eastAsia="en-US"/>
                        </w:rPr>
                      </w:pPr>
                    </w:p>
                    <w:p w:rsidR="00863AD5" w:rsidRDefault="00863AD5"/>
                  </w:txbxContent>
                </v:textbox>
              </v:shape>
            </w:pict>
          </mc:Fallback>
        </mc:AlternateContent>
      </w:r>
      <w:r w:rsidR="00652EE3">
        <w:br w:type="page"/>
      </w:r>
    </w:p>
    <w:p w:rsidR="00E7640B" w:rsidRDefault="00652EE3" w:rsidP="00E7640B">
      <w:pPr>
        <w:jc w:val="center"/>
        <w:rPr>
          <w:bCs/>
          <w:color w:val="000000" w:themeColor="text1"/>
          <w:sz w:val="56"/>
          <w:szCs w:val="28"/>
        </w:rPr>
      </w:pPr>
      <w:r>
        <w:rPr>
          <w:noProof/>
          <w:lang w:eastAsia="en-GB"/>
        </w:rPr>
        <w:lastRenderedPageBreak/>
        <w:drawing>
          <wp:anchor distT="0" distB="0" distL="114300" distR="114300" simplePos="0" relativeHeight="251678720" behindDoc="1" locked="0" layoutInCell="1" allowOverlap="1" wp14:anchorId="5078ECA8" wp14:editId="4A1BD561">
            <wp:simplePos x="0" y="0"/>
            <wp:positionH relativeFrom="margin">
              <wp:align>center</wp:align>
            </wp:positionH>
            <wp:positionV relativeFrom="paragraph">
              <wp:posOffset>1944074</wp:posOffset>
            </wp:positionV>
            <wp:extent cx="5018567" cy="3928146"/>
            <wp:effectExtent l="0" t="0" r="0" b="0"/>
            <wp:wrapTight wrapText="bothSides">
              <wp:wrapPolygon edited="0">
                <wp:start x="0" y="0"/>
                <wp:lineTo x="0" y="21474"/>
                <wp:lineTo x="21482" y="21474"/>
                <wp:lineTo x="21482" y="0"/>
                <wp:lineTo x="0" y="0"/>
              </wp:wrapPolygon>
            </wp:wrapTight>
            <wp:docPr id="1" name="Picture 1" descr="http://scienceworld.wolfram.com/physics/images/main-phys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world.wolfram.com/physics/images/main-physic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567" cy="3928146"/>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77696" behindDoc="1" locked="0" layoutInCell="1" allowOverlap="1" wp14:anchorId="6C1482EF" wp14:editId="69EFEF27">
                <wp:simplePos x="0" y="0"/>
                <wp:positionH relativeFrom="margin">
                  <wp:posOffset>-172203</wp:posOffset>
                </wp:positionH>
                <wp:positionV relativeFrom="paragraph">
                  <wp:posOffset>162</wp:posOffset>
                </wp:positionV>
                <wp:extent cx="6244454" cy="1569660"/>
                <wp:effectExtent l="0" t="0" r="0" b="0"/>
                <wp:wrapTight wrapText="bothSides">
                  <wp:wrapPolygon edited="0">
                    <wp:start x="0" y="0"/>
                    <wp:lineTo x="0" y="21600"/>
                    <wp:lineTo x="21600" y="21600"/>
                    <wp:lineTo x="21600" y="0"/>
                  </wp:wrapPolygon>
                </wp:wrapTight>
                <wp:docPr id="6"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rsidR="00863AD5" w:rsidRDefault="00863AD5" w:rsidP="00652EE3">
                            <w:pPr>
                              <w:pStyle w:val="NormalWeb"/>
                              <w:spacing w:before="0" w:beforeAutospacing="0" w:after="0" w:afterAutospacing="0"/>
                              <w:jc w:val="center"/>
                            </w:pPr>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Physics?</w:t>
                            </w:r>
                          </w:p>
                        </w:txbxContent>
                      </wps:txbx>
                      <wps:bodyPr wrap="square" lIns="91440" tIns="45720" rIns="91440" bIns="45720">
                        <a:spAutoFit/>
                        <a:scene3d>
                          <a:camera prst="perspectiveLeft"/>
                          <a:lightRig rig="threePt" dir="t"/>
                        </a:scene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1482EF" id="Rectangle 5" o:spid="_x0000_s1029" style="position:absolute;left:0;text-align:left;margin-left:-13.55pt;margin-top:0;width:491.7pt;height:123.6pt;z-index:-251638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" filled="f" stroked="f">
                <v:textbox style="mso-fit-shape-to-text:t">
                  <w:txbxContent>
                    <w:p w:rsidR="00863AD5" w:rsidRDefault="00863AD5" w:rsidP="00652EE3">
                      <w:pPr>
                        <w:pStyle w:val="NormalWeb"/>
                        <w:spacing w:before="0" w:beforeAutospacing="0" w:after="0" w:afterAutospacing="0"/>
                        <w:jc w:val="center"/>
                      </w:pPr>
                      <w:proofErr w:type="gramStart"/>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So</w:t>
                      </w:r>
                      <w:proofErr w:type="gramEnd"/>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 xml:space="preserve"> you are considering A Level Physics?</w:t>
                      </w:r>
                    </w:p>
                  </w:txbxContent>
                </v:textbox>
                <w10:wrap type="tight" anchorx="margin"/>
              </v:rect>
            </w:pict>
          </mc:Fallback>
        </mc:AlternateContent>
      </w:r>
    </w:p>
    <w:p w:rsidR="00E7640B" w:rsidRDefault="00E7640B" w:rsidP="00E7640B">
      <w:pPr>
        <w:keepNext/>
        <w:jc w:val="center"/>
      </w:pPr>
    </w:p>
    <w:p w:rsidR="00E7640B" w:rsidRPr="00E7640B" w:rsidRDefault="00E7640B" w:rsidP="00E7640B">
      <w:pPr>
        <w:pStyle w:val="Caption"/>
        <w:jc w:val="center"/>
        <w:rPr>
          <w:sz w:val="52"/>
        </w:rPr>
      </w:pPr>
      <w:r>
        <w:t xml:space="preserve">Figure </w:t>
      </w:r>
      <w:r w:rsidR="00CF572D">
        <w:fldChar w:fldCharType="begin"/>
      </w:r>
      <w:r w:rsidR="00CF572D">
        <w:instrText xml:space="preserve"> SEQ Figure \* ARABIC </w:instrText>
      </w:r>
      <w:r w:rsidR="00CF572D">
        <w:fldChar w:fldCharType="separate"/>
      </w:r>
      <w:r w:rsidR="00E03CF5">
        <w:rPr>
          <w:noProof/>
        </w:rPr>
        <w:t>1</w:t>
      </w:r>
      <w:r w:rsidR="00CF572D">
        <w:rPr>
          <w:noProof/>
        </w:rPr>
        <w:fldChar w:fldCharType="end"/>
      </w:r>
      <w:r>
        <w:rPr>
          <w:noProof/>
        </w:rPr>
        <w:t xml:space="preserve"> </w:t>
      </w:r>
      <w:r w:rsidRPr="00AD1628">
        <w:rPr>
          <w:noProof/>
        </w:rPr>
        <w:t>http://scienceworld.wolfram.com/physics/images/main-physics.gif</w:t>
      </w:r>
    </w:p>
    <w:p w:rsidR="00E7640B" w:rsidRDefault="00E7640B" w:rsidP="00E7640B"/>
    <w:p w:rsidR="00E7640B" w:rsidRDefault="00E7640B" w:rsidP="005D0795">
      <w:pPr>
        <w:shd w:val="clear" w:color="auto" w:fill="FFFFFF"/>
        <w:spacing w:before="156" w:after="156" w:line="360" w:lineRule="atLeast"/>
        <w:jc w:val="both"/>
        <w:rPr>
          <w:rFonts w:eastAsia="Times New Roman" w:cs="Arial"/>
          <w:bCs/>
          <w:iCs/>
          <w:color w:val="000000" w:themeColor="text1"/>
          <w:sz w:val="28"/>
          <w:szCs w:val="20"/>
          <w:lang w:eastAsia="en-GB"/>
        </w:rPr>
      </w:pPr>
      <w:r w:rsidRPr="00652EE3">
        <w:rPr>
          <w:rFonts w:eastAsia="Times New Roman" w:cs="Arial"/>
          <w:bCs/>
          <w:iCs/>
          <w:color w:val="000000" w:themeColor="text1"/>
          <w:sz w:val="28"/>
          <w:szCs w:val="20"/>
          <w:lang w:eastAsia="en-GB"/>
        </w:rPr>
        <w:t>This pack contains a programme of activities and resources to prepare you</w:t>
      </w:r>
      <w:r w:rsidR="00652EE3" w:rsidRPr="00652EE3">
        <w:rPr>
          <w:rFonts w:eastAsia="Times New Roman" w:cs="Arial"/>
          <w:bCs/>
          <w:iCs/>
          <w:color w:val="000000" w:themeColor="text1"/>
          <w:sz w:val="28"/>
          <w:szCs w:val="20"/>
          <w:lang w:eastAsia="en-GB"/>
        </w:rPr>
        <w:t xml:space="preserve"> to start an A level in </w:t>
      </w:r>
      <w:r w:rsidRPr="00652EE3">
        <w:rPr>
          <w:rFonts w:eastAsia="Times New Roman" w:cs="Arial"/>
          <w:bCs/>
          <w:iCs/>
          <w:color w:val="000000" w:themeColor="text1"/>
          <w:sz w:val="28"/>
          <w:szCs w:val="20"/>
          <w:lang w:eastAsia="en-GB"/>
        </w:rPr>
        <w:t>Physics in September. It is aimed to be us</w:t>
      </w:r>
      <w:r w:rsidR="00EF1199">
        <w:rPr>
          <w:rFonts w:eastAsia="Times New Roman" w:cs="Arial"/>
          <w:bCs/>
          <w:iCs/>
          <w:color w:val="000000" w:themeColor="text1"/>
          <w:sz w:val="28"/>
          <w:szCs w:val="20"/>
          <w:lang w:eastAsia="en-GB"/>
        </w:rPr>
        <w:t xml:space="preserve">ed after you complete your GCSE, </w:t>
      </w:r>
      <w:r w:rsidRPr="00652EE3">
        <w:rPr>
          <w:rFonts w:eastAsia="Times New Roman" w:cs="Arial"/>
          <w:bCs/>
          <w:iCs/>
          <w:color w:val="000000" w:themeColor="text1"/>
          <w:sz w:val="28"/>
          <w:szCs w:val="20"/>
          <w:lang w:eastAsia="en-GB"/>
        </w:rPr>
        <w:t>throughout the remainder of the Summer term.</w:t>
      </w:r>
      <w:r w:rsidR="005D0795">
        <w:rPr>
          <w:rFonts w:eastAsia="Times New Roman" w:cs="Arial"/>
          <w:bCs/>
          <w:iCs/>
          <w:color w:val="000000" w:themeColor="text1"/>
          <w:sz w:val="28"/>
          <w:szCs w:val="20"/>
          <w:lang w:eastAsia="en-GB"/>
        </w:rPr>
        <w:t xml:space="preserve">  It has been split into two </w:t>
      </w:r>
      <w:r w:rsidR="007F6170">
        <w:rPr>
          <w:rFonts w:eastAsia="Times New Roman" w:cs="Arial"/>
          <w:bCs/>
          <w:iCs/>
          <w:color w:val="000000" w:themeColor="text1"/>
          <w:sz w:val="28"/>
          <w:szCs w:val="20"/>
          <w:lang w:eastAsia="en-GB"/>
        </w:rPr>
        <w:t>tasks</w:t>
      </w:r>
      <w:r w:rsidR="005D0795">
        <w:rPr>
          <w:rFonts w:eastAsia="Times New Roman" w:cs="Arial"/>
          <w:bCs/>
          <w:iCs/>
          <w:color w:val="000000" w:themeColor="text1"/>
          <w:sz w:val="28"/>
          <w:szCs w:val="20"/>
          <w:lang w:eastAsia="en-GB"/>
        </w:rPr>
        <w:t>.</w:t>
      </w:r>
    </w:p>
    <w:p w:rsidR="005D0795" w:rsidRDefault="007F6170" w:rsidP="005D0795">
      <w:pPr>
        <w:shd w:val="clear" w:color="auto" w:fill="FFFFFF"/>
        <w:spacing w:before="156" w:after="156" w:line="360" w:lineRule="atLeast"/>
        <w:jc w:val="both"/>
        <w:rPr>
          <w:rFonts w:eastAsia="Times New Roman" w:cs="Arial"/>
          <w:bCs/>
          <w:iCs/>
          <w:color w:val="000000" w:themeColor="text1"/>
          <w:sz w:val="28"/>
          <w:szCs w:val="20"/>
          <w:lang w:eastAsia="en-GB"/>
        </w:rPr>
      </w:pPr>
      <w:r>
        <w:rPr>
          <w:rFonts w:eastAsia="Times New Roman" w:cs="Arial"/>
          <w:bCs/>
          <w:iCs/>
          <w:color w:val="000000" w:themeColor="text1"/>
          <w:sz w:val="28"/>
          <w:szCs w:val="20"/>
          <w:lang w:eastAsia="en-GB"/>
        </w:rPr>
        <w:t>Task</w:t>
      </w:r>
      <w:r w:rsidR="005D0795">
        <w:rPr>
          <w:rFonts w:eastAsia="Times New Roman" w:cs="Arial"/>
          <w:bCs/>
          <w:iCs/>
          <w:color w:val="000000" w:themeColor="text1"/>
          <w:sz w:val="28"/>
          <w:szCs w:val="20"/>
          <w:lang w:eastAsia="en-GB"/>
        </w:rPr>
        <w:t xml:space="preserve"> one deadline 19</w:t>
      </w:r>
      <w:r w:rsidR="005D0795" w:rsidRPr="005D0795">
        <w:rPr>
          <w:rFonts w:eastAsia="Times New Roman" w:cs="Arial"/>
          <w:bCs/>
          <w:iCs/>
          <w:color w:val="000000" w:themeColor="text1"/>
          <w:sz w:val="28"/>
          <w:szCs w:val="20"/>
          <w:vertAlign w:val="superscript"/>
          <w:lang w:eastAsia="en-GB"/>
        </w:rPr>
        <w:t>th</w:t>
      </w:r>
      <w:r w:rsidR="005D0795">
        <w:rPr>
          <w:rFonts w:eastAsia="Times New Roman" w:cs="Arial"/>
          <w:bCs/>
          <w:iCs/>
          <w:color w:val="000000" w:themeColor="text1"/>
          <w:sz w:val="28"/>
          <w:szCs w:val="20"/>
          <w:lang w:eastAsia="en-GB"/>
        </w:rPr>
        <w:t xml:space="preserve"> June</w:t>
      </w:r>
    </w:p>
    <w:p w:rsidR="005D0795" w:rsidRDefault="007F6170" w:rsidP="005D0795">
      <w:pPr>
        <w:shd w:val="clear" w:color="auto" w:fill="FFFFFF"/>
        <w:spacing w:before="156" w:after="156" w:line="360" w:lineRule="atLeast"/>
        <w:jc w:val="both"/>
        <w:rPr>
          <w:rFonts w:eastAsia="Times New Roman" w:cs="Arial"/>
          <w:bCs/>
          <w:iCs/>
          <w:color w:val="000000" w:themeColor="text1"/>
          <w:sz w:val="28"/>
          <w:szCs w:val="20"/>
          <w:lang w:eastAsia="en-GB"/>
        </w:rPr>
      </w:pPr>
      <w:r>
        <w:rPr>
          <w:rFonts w:eastAsia="Times New Roman" w:cs="Arial"/>
          <w:bCs/>
          <w:iCs/>
          <w:color w:val="000000" w:themeColor="text1"/>
          <w:sz w:val="28"/>
          <w:szCs w:val="20"/>
          <w:lang w:eastAsia="en-GB"/>
        </w:rPr>
        <w:t>Task</w:t>
      </w:r>
      <w:r w:rsidR="005D0795">
        <w:rPr>
          <w:rFonts w:eastAsia="Times New Roman" w:cs="Arial"/>
          <w:bCs/>
          <w:iCs/>
          <w:color w:val="000000" w:themeColor="text1"/>
          <w:sz w:val="28"/>
          <w:szCs w:val="20"/>
          <w:lang w:eastAsia="en-GB"/>
        </w:rPr>
        <w:t xml:space="preserve"> two deadline 10</w:t>
      </w:r>
      <w:r w:rsidR="005D0795" w:rsidRPr="005D0795">
        <w:rPr>
          <w:rFonts w:eastAsia="Times New Roman" w:cs="Arial"/>
          <w:bCs/>
          <w:iCs/>
          <w:color w:val="000000" w:themeColor="text1"/>
          <w:sz w:val="28"/>
          <w:szCs w:val="20"/>
          <w:vertAlign w:val="superscript"/>
          <w:lang w:eastAsia="en-GB"/>
        </w:rPr>
        <w:t>th</w:t>
      </w:r>
      <w:r w:rsidR="005D0795">
        <w:rPr>
          <w:rFonts w:eastAsia="Times New Roman" w:cs="Arial"/>
          <w:bCs/>
          <w:iCs/>
          <w:color w:val="000000" w:themeColor="text1"/>
          <w:sz w:val="28"/>
          <w:szCs w:val="20"/>
          <w:lang w:eastAsia="en-GB"/>
        </w:rPr>
        <w:t xml:space="preserve"> July</w:t>
      </w:r>
    </w:p>
    <w:p w:rsidR="005D0795" w:rsidRPr="005D0795" w:rsidRDefault="005D0795" w:rsidP="005D0795">
      <w:pPr>
        <w:shd w:val="clear" w:color="auto" w:fill="FFFFFF"/>
        <w:spacing w:before="156" w:after="156" w:line="360" w:lineRule="atLeast"/>
        <w:jc w:val="both"/>
        <w:rPr>
          <w:rFonts w:eastAsia="Times New Roman" w:cs="Arial"/>
          <w:bCs/>
          <w:iCs/>
          <w:color w:val="000000" w:themeColor="text1"/>
          <w:sz w:val="28"/>
          <w:szCs w:val="20"/>
          <w:lang w:eastAsia="en-GB"/>
        </w:rPr>
      </w:pPr>
      <w:r>
        <w:rPr>
          <w:rFonts w:eastAsia="Times New Roman" w:cs="Arial"/>
          <w:bCs/>
          <w:iCs/>
          <w:color w:val="000000" w:themeColor="text1"/>
          <w:sz w:val="28"/>
          <w:szCs w:val="20"/>
          <w:lang w:eastAsia="en-GB"/>
        </w:rPr>
        <w:t>Please hand work into Mrs Dolloway – dolloway.s@kevi.org.uk</w:t>
      </w:r>
    </w:p>
    <w:p w:rsidR="00E7640B" w:rsidRPr="009C4728" w:rsidRDefault="00E7640B" w:rsidP="00E7640B">
      <w:pPr>
        <w:rPr>
          <w:sz w:val="20"/>
          <w:szCs w:val="20"/>
        </w:rPr>
      </w:pPr>
    </w:p>
    <w:p w:rsidR="001E3870" w:rsidRPr="001E3870" w:rsidRDefault="001E3870" w:rsidP="00B16C35">
      <w:pPr>
        <w:shd w:val="clear" w:color="auto" w:fill="FFFFFF"/>
        <w:spacing w:before="156" w:after="156" w:line="360" w:lineRule="atLeast"/>
        <w:rPr>
          <w:rFonts w:eastAsia="Times New Roman" w:cs="Arial"/>
          <w:b/>
          <w:bCs/>
          <w:iCs/>
          <w:color w:val="E36C0A" w:themeColor="accent6" w:themeShade="BF"/>
          <w:sz w:val="40"/>
          <w:szCs w:val="20"/>
          <w:u w:val="single"/>
          <w:lang w:eastAsia="en-GB"/>
        </w:rPr>
      </w:pPr>
      <w:r w:rsidRPr="001E3870">
        <w:rPr>
          <w:rFonts w:eastAsia="Times New Roman" w:cs="Arial"/>
          <w:b/>
          <w:bCs/>
          <w:iCs/>
          <w:color w:val="E36C0A" w:themeColor="accent6" w:themeShade="BF"/>
          <w:sz w:val="40"/>
          <w:szCs w:val="20"/>
          <w:u w:val="single"/>
          <w:lang w:eastAsia="en-GB"/>
        </w:rPr>
        <w:lastRenderedPageBreak/>
        <w:t>Task 1:</w:t>
      </w:r>
    </w:p>
    <w:p w:rsidR="00B16C35" w:rsidRPr="00F806A0" w:rsidRDefault="00B16C35" w:rsidP="00B16C35">
      <w:pPr>
        <w:shd w:val="clear" w:color="auto" w:fill="FFFFFF"/>
        <w:spacing w:before="156" w:after="156" w:line="360" w:lineRule="atLeast"/>
        <w:rPr>
          <w:rFonts w:eastAsia="Times New Roman" w:cs="Arial"/>
          <w:b/>
          <w:bCs/>
          <w:iCs/>
          <w:color w:val="E36C0A" w:themeColor="accent6" w:themeShade="BF"/>
          <w:sz w:val="36"/>
          <w:szCs w:val="20"/>
          <w:u w:val="single"/>
          <w:lang w:eastAsia="en-GB"/>
        </w:rPr>
      </w:pPr>
      <w:r w:rsidRPr="00F806A0">
        <w:rPr>
          <w:rFonts w:eastAsia="Times New Roman" w:cs="Arial"/>
          <w:b/>
          <w:bCs/>
          <w:iCs/>
          <w:color w:val="E36C0A" w:themeColor="accent6" w:themeShade="BF"/>
          <w:sz w:val="36"/>
          <w:szCs w:val="20"/>
          <w:u w:val="single"/>
          <w:lang w:eastAsia="en-GB"/>
        </w:rPr>
        <w:t>Research activity</w:t>
      </w:r>
    </w:p>
    <w:p w:rsidR="00B16C35" w:rsidRPr="009C4728" w:rsidRDefault="00B16C35" w:rsidP="001E3870">
      <w:pPr>
        <w:shd w:val="clear" w:color="auto" w:fill="FFFFFF"/>
        <w:spacing w:before="156" w:after="156" w:line="240" w:lineRule="auto"/>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To get the best grades in A Level Physics you will have to get good at completing independent research and making your own notes on difficult topics. Below are links to 5 websites that cover some interesting Physics topics.</w:t>
      </w:r>
    </w:p>
    <w:p w:rsidR="00B16C35" w:rsidRPr="009C4728" w:rsidRDefault="00B16C35" w:rsidP="00B16C35">
      <w:pPr>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 xml:space="preserve">Using the Cornell notes system: </w:t>
      </w:r>
      <w:hyperlink r:id="rId14" w:history="1">
        <w:r w:rsidRPr="009C4728">
          <w:rPr>
            <w:rStyle w:val="Hyperlink"/>
            <w:rFonts w:eastAsia="Times New Roman" w:cs="Arial"/>
            <w:bCs/>
            <w:iCs/>
            <w:sz w:val="20"/>
            <w:szCs w:val="20"/>
            <w:lang w:eastAsia="en-GB"/>
          </w:rPr>
          <w:t>http://coe.jmu.edu/learningtoolbox/cornellnotes.html</w:t>
        </w:r>
      </w:hyperlink>
      <w:r w:rsidR="00F82777" w:rsidRPr="009C4728">
        <w:rPr>
          <w:rFonts w:eastAsia="Times New Roman" w:cs="Arial"/>
          <w:bCs/>
          <w:iCs/>
          <w:color w:val="000000" w:themeColor="text1"/>
          <w:sz w:val="20"/>
          <w:szCs w:val="20"/>
          <w:lang w:eastAsia="en-GB"/>
        </w:rPr>
        <w:t xml:space="preserve"> m</w:t>
      </w:r>
      <w:r w:rsidRPr="009C4728">
        <w:rPr>
          <w:rFonts w:eastAsia="Times New Roman" w:cs="Arial"/>
          <w:bCs/>
          <w:iCs/>
          <w:color w:val="000000" w:themeColor="text1"/>
          <w:sz w:val="20"/>
          <w:szCs w:val="20"/>
          <w:lang w:eastAsia="en-GB"/>
        </w:rPr>
        <w:t xml:space="preserve">ake 1 page of notes </w:t>
      </w:r>
      <w:r w:rsidRPr="009C4728">
        <w:rPr>
          <w:rFonts w:eastAsia="Times New Roman" w:cs="Arial"/>
          <w:b/>
          <w:bCs/>
          <w:iCs/>
          <w:color w:val="000000" w:themeColor="text1"/>
          <w:sz w:val="20"/>
          <w:szCs w:val="20"/>
          <w:lang w:eastAsia="en-GB"/>
        </w:rPr>
        <w:t>from each site</w:t>
      </w:r>
      <w:r w:rsidRPr="009C4728">
        <w:rPr>
          <w:rFonts w:eastAsia="Times New Roman" w:cs="Arial"/>
          <w:bCs/>
          <w:iCs/>
          <w:color w:val="000000" w:themeColor="text1"/>
          <w:sz w:val="20"/>
          <w:szCs w:val="20"/>
          <w:lang w:eastAsia="en-GB"/>
        </w:rPr>
        <w:t xml:space="preserve"> covering a topic of your choice.</w:t>
      </w:r>
    </w:p>
    <w:p w:rsidR="00B16C35" w:rsidRPr="009C4728" w:rsidRDefault="00CF572D"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15" w:history="1">
        <w:r w:rsidR="004D1FC7" w:rsidRPr="009C4728">
          <w:rPr>
            <w:rStyle w:val="Hyperlink"/>
            <w:rFonts w:eastAsia="Times New Roman" w:cs="Arial"/>
            <w:bCs/>
            <w:iCs/>
            <w:sz w:val="20"/>
            <w:szCs w:val="20"/>
            <w:lang w:eastAsia="en-GB"/>
          </w:rPr>
          <w:t>http://home.cern/about</w:t>
        </w:r>
      </w:hyperlink>
    </w:p>
    <w:p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CERN encompasses the Large Hadron Collider (LHC) and is the largest collaborative science experiment ever undertaken. Find out about it here and make a page of suitable notes on the accelerator.</w:t>
      </w:r>
    </w:p>
    <w:p w:rsidR="00B16C35" w:rsidRPr="009C4728" w:rsidRDefault="00CF572D"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16" w:history="1">
        <w:r w:rsidR="00B16C35" w:rsidRPr="009C4728">
          <w:rPr>
            <w:rStyle w:val="Hyperlink"/>
            <w:rFonts w:eastAsia="Times New Roman" w:cs="Arial"/>
            <w:bCs/>
            <w:iCs/>
            <w:sz w:val="20"/>
            <w:szCs w:val="20"/>
            <w:lang w:eastAsia="en-GB"/>
          </w:rPr>
          <w:t>http://joshworth.com/dev/pixelspace/pixelspace_solarsystem.html</w:t>
        </w:r>
      </w:hyperlink>
    </w:p>
    <w:p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The</w:t>
      </w:r>
      <w:r w:rsidR="008A72FE">
        <w:rPr>
          <w:rFonts w:eastAsia="Times New Roman" w:cs="Arial"/>
          <w:bCs/>
          <w:iCs/>
          <w:color w:val="000000" w:themeColor="text1"/>
          <w:sz w:val="20"/>
          <w:szCs w:val="20"/>
          <w:lang w:eastAsia="en-GB"/>
        </w:rPr>
        <w:t xml:space="preserve"> solar system is massive and it</w:t>
      </w:r>
      <w:r w:rsidRPr="009C4728">
        <w:rPr>
          <w:rFonts w:eastAsia="Times New Roman" w:cs="Arial"/>
          <w:bCs/>
          <w:iCs/>
          <w:color w:val="000000" w:themeColor="text1"/>
          <w:sz w:val="20"/>
          <w:szCs w:val="20"/>
          <w:lang w:eastAsia="en-GB"/>
        </w:rPr>
        <w:t>s scale is hard to comprehend. Have a look at this award winning website and make a page of suitable notes.</w:t>
      </w:r>
    </w:p>
    <w:p w:rsidR="004D1FC7" w:rsidRPr="009C4728" w:rsidRDefault="00CF572D"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17" w:history="1">
        <w:r w:rsidR="004D1FC7" w:rsidRPr="009C4728">
          <w:rPr>
            <w:rStyle w:val="Hyperlink"/>
            <w:rFonts w:eastAsia="Times New Roman" w:cs="Arial"/>
            <w:bCs/>
            <w:iCs/>
            <w:sz w:val="20"/>
            <w:szCs w:val="20"/>
            <w:lang w:eastAsia="en-GB"/>
          </w:rPr>
          <w:t>https://phet.colorado.edu/en/simulations/category/html</w:t>
        </w:r>
      </w:hyperlink>
    </w:p>
    <w:p w:rsidR="004D1FC7" w:rsidRPr="009C4728" w:rsidRDefault="00F8277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PhET</w:t>
      </w:r>
      <w:r w:rsidR="004D1FC7" w:rsidRPr="009C4728">
        <w:rPr>
          <w:rFonts w:eastAsia="Times New Roman" w:cs="Arial"/>
          <w:bCs/>
          <w:iCs/>
          <w:color w:val="000000" w:themeColor="text1"/>
          <w:sz w:val="20"/>
          <w:szCs w:val="20"/>
          <w:lang w:eastAsia="en-GB"/>
        </w:rPr>
        <w:t xml:space="preserve"> create online Physics simulations when you can complete some simple experiments online. Open up the resistance of a wire html5 simulation. Conduct a simple experiment and make a one page summary of the experiment and your findings.</w:t>
      </w:r>
    </w:p>
    <w:p w:rsidR="00B16C35" w:rsidRPr="009C4728" w:rsidRDefault="00CF572D"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18" w:history="1">
        <w:r w:rsidR="004D1FC7" w:rsidRPr="009C4728">
          <w:rPr>
            <w:rStyle w:val="Hyperlink"/>
            <w:rFonts w:eastAsia="Times New Roman" w:cs="Arial"/>
            <w:bCs/>
            <w:iCs/>
            <w:sz w:val="20"/>
            <w:szCs w:val="20"/>
            <w:lang w:eastAsia="en-GB"/>
          </w:rPr>
          <w:t>http://climate.nasa.gov/</w:t>
        </w:r>
      </w:hyperlink>
    </w:p>
    <w:p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 xml:space="preserve">NASA’s Jet Propulsion Laboratory has lots of information on Climate Change and Engineering Solutions to combat it. Have a look and make notes on </w:t>
      </w:r>
      <w:r w:rsidR="008A72FE" w:rsidRPr="009C4728">
        <w:rPr>
          <w:rFonts w:eastAsia="Times New Roman" w:cs="Arial"/>
          <w:bCs/>
          <w:iCs/>
          <w:color w:val="000000" w:themeColor="text1"/>
          <w:sz w:val="20"/>
          <w:szCs w:val="20"/>
          <w:lang w:eastAsia="en-GB"/>
        </w:rPr>
        <w:t>an</w:t>
      </w:r>
      <w:r w:rsidRPr="009C4728">
        <w:rPr>
          <w:rFonts w:eastAsia="Times New Roman" w:cs="Arial"/>
          <w:bCs/>
          <w:iCs/>
          <w:color w:val="000000" w:themeColor="text1"/>
          <w:sz w:val="20"/>
          <w:szCs w:val="20"/>
          <w:lang w:eastAsia="en-GB"/>
        </w:rPr>
        <w:t xml:space="preserve"> article of your choice.</w:t>
      </w:r>
    </w:p>
    <w:p w:rsidR="004D1FC7" w:rsidRPr="009C4728" w:rsidRDefault="00CF572D"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19" w:history="1">
        <w:r w:rsidR="00462180" w:rsidRPr="009C4728">
          <w:rPr>
            <w:rStyle w:val="Hyperlink"/>
            <w:rFonts w:eastAsia="Times New Roman" w:cs="Arial"/>
            <w:bCs/>
            <w:iCs/>
            <w:sz w:val="20"/>
            <w:szCs w:val="20"/>
            <w:lang w:eastAsia="en-GB"/>
          </w:rPr>
          <w:t>http://www.livescience.com/46558-laws-of-motion.html</w:t>
        </w:r>
      </w:hyperlink>
    </w:p>
    <w:p w:rsidR="00462180" w:rsidRPr="009C4728" w:rsidRDefault="00F806A0" w:rsidP="00462180">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noProof/>
          <w:sz w:val="20"/>
          <w:szCs w:val="20"/>
          <w:lang w:eastAsia="en-GB"/>
        </w:rPr>
        <w:drawing>
          <wp:anchor distT="0" distB="0" distL="114300" distR="114300" simplePos="0" relativeHeight="251681792" behindDoc="1" locked="0" layoutInCell="1" allowOverlap="1" wp14:anchorId="475DF3F0" wp14:editId="7A642536">
            <wp:simplePos x="0" y="0"/>
            <wp:positionH relativeFrom="margin">
              <wp:posOffset>1844040</wp:posOffset>
            </wp:positionH>
            <wp:positionV relativeFrom="paragraph">
              <wp:posOffset>575945</wp:posOffset>
            </wp:positionV>
            <wp:extent cx="1560195" cy="1983105"/>
            <wp:effectExtent l="0" t="0" r="1905" b="0"/>
            <wp:wrapTight wrapText="bothSides">
              <wp:wrapPolygon edited="0">
                <wp:start x="0" y="0"/>
                <wp:lineTo x="0" y="21372"/>
                <wp:lineTo x="21363" y="21372"/>
                <wp:lineTo x="21363" y="0"/>
                <wp:lineTo x="0" y="0"/>
              </wp:wrapPolygon>
            </wp:wrapTight>
            <wp:docPr id="2" name="Picture 2" descr="http://coe.jmu.edu/learningtoolbox/images/note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e.jmu.edu/learningtoolbox/images/noteb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019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180" w:rsidRPr="009C4728">
        <w:rPr>
          <w:rFonts w:eastAsia="Times New Roman" w:cs="Arial"/>
          <w:bCs/>
          <w:iCs/>
          <w:color w:val="000000" w:themeColor="text1"/>
          <w:sz w:val="20"/>
          <w:szCs w:val="20"/>
          <w:lang w:eastAsia="en-GB"/>
        </w:rPr>
        <w:t>Newton’s Laws of Motion are fundamental laws for the motion of all the object we can see around us. Use this website and the suggested further reading links on the webpage to make your own 1 page of notes on the topics.</w:t>
      </w:r>
    </w:p>
    <w:p w:rsidR="00E03CF5" w:rsidRPr="009C4728" w:rsidRDefault="00E03CF5" w:rsidP="00E03CF5">
      <w:pPr>
        <w:pStyle w:val="Heading1"/>
        <w:keepNext/>
        <w:shd w:val="clear" w:color="auto" w:fill="FFFFFF"/>
        <w:spacing w:before="0" w:beforeAutospacing="0"/>
        <w:jc w:val="center"/>
        <w:rPr>
          <w:rFonts w:asciiTheme="minorHAnsi" w:hAnsiTheme="minorHAnsi"/>
          <w:sz w:val="20"/>
          <w:szCs w:val="20"/>
        </w:rPr>
      </w:pPr>
    </w:p>
    <w:p w:rsidR="00F806A0" w:rsidRDefault="00F806A0" w:rsidP="00E03CF5">
      <w:pPr>
        <w:pStyle w:val="Caption"/>
        <w:jc w:val="center"/>
        <w:rPr>
          <w:sz w:val="20"/>
          <w:szCs w:val="20"/>
        </w:rPr>
      </w:pPr>
    </w:p>
    <w:p w:rsidR="00F806A0" w:rsidRDefault="00F806A0" w:rsidP="00E03CF5">
      <w:pPr>
        <w:pStyle w:val="Caption"/>
        <w:jc w:val="center"/>
        <w:rPr>
          <w:sz w:val="20"/>
          <w:szCs w:val="20"/>
        </w:rPr>
      </w:pPr>
    </w:p>
    <w:p w:rsidR="00F806A0" w:rsidRDefault="00F806A0" w:rsidP="00E03CF5">
      <w:pPr>
        <w:pStyle w:val="Caption"/>
        <w:jc w:val="center"/>
        <w:rPr>
          <w:sz w:val="20"/>
          <w:szCs w:val="20"/>
        </w:rPr>
      </w:pPr>
    </w:p>
    <w:p w:rsidR="00F806A0" w:rsidRDefault="00F806A0" w:rsidP="00E03CF5">
      <w:pPr>
        <w:pStyle w:val="Caption"/>
        <w:jc w:val="center"/>
        <w:rPr>
          <w:sz w:val="20"/>
          <w:szCs w:val="20"/>
        </w:rPr>
      </w:pPr>
    </w:p>
    <w:p w:rsidR="00F806A0" w:rsidRDefault="00F806A0" w:rsidP="00E03CF5">
      <w:pPr>
        <w:pStyle w:val="Caption"/>
        <w:jc w:val="center"/>
        <w:rPr>
          <w:sz w:val="20"/>
          <w:szCs w:val="20"/>
        </w:rPr>
      </w:pPr>
    </w:p>
    <w:p w:rsidR="00F806A0" w:rsidRDefault="00F806A0" w:rsidP="00E03CF5">
      <w:pPr>
        <w:pStyle w:val="Caption"/>
        <w:jc w:val="center"/>
        <w:rPr>
          <w:sz w:val="20"/>
          <w:szCs w:val="20"/>
        </w:rPr>
      </w:pPr>
    </w:p>
    <w:p w:rsidR="00E03CF5" w:rsidRPr="009C4728" w:rsidRDefault="00F806A0" w:rsidP="00E03CF5">
      <w:pPr>
        <w:pStyle w:val="Caption"/>
        <w:jc w:val="center"/>
        <w:rPr>
          <w:rFonts w:cs="Arial"/>
          <w:color w:val="111111"/>
          <w:sz w:val="20"/>
          <w:szCs w:val="20"/>
        </w:rPr>
      </w:pPr>
      <w:r>
        <w:rPr>
          <w:sz w:val="20"/>
          <w:szCs w:val="20"/>
        </w:rPr>
        <w:t xml:space="preserve">Figure </w:t>
      </w:r>
      <w:r w:rsidR="00E03CF5" w:rsidRPr="009C4728">
        <w:rPr>
          <w:sz w:val="20"/>
          <w:szCs w:val="20"/>
        </w:rPr>
        <w:fldChar w:fldCharType="begin"/>
      </w:r>
      <w:r w:rsidR="00E03CF5" w:rsidRPr="009C4728">
        <w:rPr>
          <w:sz w:val="20"/>
          <w:szCs w:val="20"/>
        </w:rPr>
        <w:instrText xml:space="preserve"> SEQ Figure \* ARABIC </w:instrText>
      </w:r>
      <w:r w:rsidR="00E03CF5" w:rsidRPr="009C4728">
        <w:rPr>
          <w:sz w:val="20"/>
          <w:szCs w:val="20"/>
        </w:rPr>
        <w:fldChar w:fldCharType="separate"/>
      </w:r>
      <w:r>
        <w:rPr>
          <w:noProof/>
          <w:sz w:val="20"/>
          <w:szCs w:val="20"/>
        </w:rPr>
        <w:t>2</w:t>
      </w:r>
      <w:r w:rsidR="00E03CF5" w:rsidRPr="009C4728">
        <w:rPr>
          <w:sz w:val="20"/>
          <w:szCs w:val="20"/>
        </w:rPr>
        <w:fldChar w:fldCharType="end"/>
      </w:r>
      <w:r>
        <w:rPr>
          <w:sz w:val="20"/>
          <w:szCs w:val="20"/>
        </w:rPr>
        <w:t xml:space="preserve">: </w:t>
      </w:r>
      <w:r w:rsidR="00E03CF5" w:rsidRPr="009C4728">
        <w:rPr>
          <w:sz w:val="20"/>
          <w:szCs w:val="20"/>
        </w:rPr>
        <w:t>http://coe.jmu.edu/learningtoolbox/images/noteb4.gif</w:t>
      </w:r>
    </w:p>
    <w:p w:rsidR="00F806A0" w:rsidRDefault="00F806A0" w:rsidP="00C0047D">
      <w:pPr>
        <w:rPr>
          <w:rFonts w:ascii="Calibri" w:hAnsi="Calibri"/>
          <w:b/>
          <w:color w:val="E36C0A" w:themeColor="accent6" w:themeShade="BF"/>
          <w:sz w:val="28"/>
          <w:szCs w:val="20"/>
          <w:u w:val="single"/>
        </w:rPr>
      </w:pPr>
    </w:p>
    <w:p w:rsidR="003C6DEE" w:rsidRPr="00F806A0" w:rsidRDefault="003C6DEE" w:rsidP="00C0047D">
      <w:pPr>
        <w:rPr>
          <w:rFonts w:ascii="Calibri" w:hAnsi="Calibri"/>
          <w:b/>
          <w:color w:val="E36C0A" w:themeColor="accent6" w:themeShade="BF"/>
          <w:sz w:val="36"/>
          <w:szCs w:val="20"/>
          <w:u w:val="single"/>
        </w:rPr>
      </w:pPr>
      <w:r w:rsidRPr="00F806A0">
        <w:rPr>
          <w:rFonts w:ascii="Calibri" w:hAnsi="Calibri"/>
          <w:b/>
          <w:color w:val="E36C0A" w:themeColor="accent6" w:themeShade="BF"/>
          <w:sz w:val="36"/>
          <w:szCs w:val="20"/>
          <w:u w:val="single"/>
        </w:rPr>
        <w:lastRenderedPageBreak/>
        <w:t>Pre-Knowledge Topics</w:t>
      </w:r>
    </w:p>
    <w:p w:rsidR="003C6DEE" w:rsidRPr="003C6DEE" w:rsidRDefault="003C6DEE" w:rsidP="00C0047D">
      <w:pPr>
        <w:rPr>
          <w:rFonts w:ascii="Calibri" w:hAnsi="Calibri"/>
          <w:sz w:val="20"/>
          <w:szCs w:val="20"/>
        </w:rPr>
      </w:pPr>
      <w:r>
        <w:rPr>
          <w:rFonts w:ascii="Calibri" w:hAnsi="Calibri"/>
          <w:sz w:val="20"/>
          <w:szCs w:val="20"/>
        </w:rPr>
        <w:t>Below are ten topics that are essential foundations for you study of A-Level Physics. Each topics has example questions and links where you can find our more information as you prepare for next year.</w:t>
      </w:r>
    </w:p>
    <w:p w:rsidR="00C0047D" w:rsidRPr="00CB7B50" w:rsidRDefault="00C0047D" w:rsidP="00C0047D">
      <w:pPr>
        <w:rPr>
          <w:rFonts w:ascii="Calibri" w:hAnsi="Calibri"/>
          <w:b/>
          <w:color w:val="E36C0A" w:themeColor="accent6" w:themeShade="BF"/>
          <w:sz w:val="24"/>
          <w:szCs w:val="24"/>
        </w:rPr>
      </w:pPr>
      <w:r w:rsidRPr="00CB7B50">
        <w:rPr>
          <w:rFonts w:ascii="Calibri" w:hAnsi="Calibri"/>
          <w:b/>
          <w:color w:val="E36C0A" w:themeColor="accent6" w:themeShade="BF"/>
          <w:sz w:val="24"/>
          <w:szCs w:val="24"/>
        </w:rPr>
        <w:t>Symbols and Prefixes</w:t>
      </w:r>
    </w:p>
    <w:tbl>
      <w:tblPr>
        <w:tblpPr w:leftFromText="180" w:rightFromText="180" w:vertAnchor="page" w:horzAnchor="margin" w:tblpXSpec="center" w:tblpY="3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592"/>
        <w:gridCol w:w="2143"/>
      </w:tblGrid>
      <w:tr w:rsidR="00CB7B50" w:rsidRPr="00AC3800" w:rsidTr="006A01B7">
        <w:trPr>
          <w:trHeight w:val="402"/>
        </w:trPr>
        <w:tc>
          <w:tcPr>
            <w:tcW w:w="1592" w:type="dxa"/>
            <w:shd w:val="clear" w:color="auto" w:fill="auto"/>
          </w:tcPr>
          <w:p w:rsidR="00CB7B50" w:rsidRPr="00AC3800" w:rsidRDefault="00CB7B50" w:rsidP="00CB7B50">
            <w:pPr>
              <w:jc w:val="center"/>
              <w:rPr>
                <w:rFonts w:ascii="Calibri" w:hAnsi="Calibri" w:cs="Arial"/>
                <w:b/>
                <w:sz w:val="20"/>
                <w:szCs w:val="20"/>
              </w:rPr>
            </w:pPr>
            <w:r w:rsidRPr="00AC3800">
              <w:rPr>
                <w:rFonts w:ascii="Calibri" w:hAnsi="Calibri" w:cs="Arial"/>
                <w:b/>
                <w:sz w:val="20"/>
                <w:szCs w:val="20"/>
              </w:rPr>
              <w:t>Prefix</w:t>
            </w:r>
          </w:p>
        </w:tc>
        <w:tc>
          <w:tcPr>
            <w:tcW w:w="1592" w:type="dxa"/>
            <w:shd w:val="clear" w:color="auto" w:fill="auto"/>
          </w:tcPr>
          <w:p w:rsidR="00CB7B50" w:rsidRPr="00AC3800" w:rsidRDefault="00CB7B50" w:rsidP="00CB7B50">
            <w:pPr>
              <w:jc w:val="center"/>
              <w:rPr>
                <w:rFonts w:ascii="Calibri" w:hAnsi="Calibri" w:cs="Arial"/>
                <w:b/>
                <w:sz w:val="20"/>
                <w:szCs w:val="20"/>
              </w:rPr>
            </w:pPr>
            <w:r w:rsidRPr="00AC3800">
              <w:rPr>
                <w:rFonts w:ascii="Calibri" w:hAnsi="Calibri" w:cs="Arial"/>
                <w:b/>
                <w:sz w:val="20"/>
                <w:szCs w:val="20"/>
              </w:rPr>
              <w:t>Symbol</w:t>
            </w:r>
          </w:p>
        </w:tc>
        <w:tc>
          <w:tcPr>
            <w:tcW w:w="2143" w:type="dxa"/>
            <w:shd w:val="clear" w:color="auto" w:fill="auto"/>
          </w:tcPr>
          <w:p w:rsidR="00CB7B50" w:rsidRPr="00AC3800" w:rsidRDefault="00CB7B50" w:rsidP="00CB7B50">
            <w:pPr>
              <w:jc w:val="center"/>
              <w:rPr>
                <w:rFonts w:ascii="Calibri" w:hAnsi="Calibri" w:cs="Arial"/>
                <w:b/>
                <w:sz w:val="20"/>
                <w:szCs w:val="20"/>
              </w:rPr>
            </w:pPr>
            <w:r w:rsidRPr="00AC3800">
              <w:rPr>
                <w:rFonts w:ascii="Calibri" w:hAnsi="Calibri" w:cs="Arial"/>
                <w:b/>
                <w:sz w:val="20"/>
                <w:szCs w:val="20"/>
              </w:rPr>
              <w:t>Power of ten</w:t>
            </w:r>
          </w:p>
        </w:tc>
      </w:tr>
      <w:tr w:rsidR="00CB7B50" w:rsidRPr="00AC3800" w:rsidTr="006A01B7">
        <w:trPr>
          <w:trHeight w:val="415"/>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Nano</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n</w:t>
            </w:r>
          </w:p>
        </w:tc>
        <w:tc>
          <w:tcPr>
            <w:tcW w:w="2143" w:type="dxa"/>
            <w:shd w:val="clear" w:color="auto" w:fill="auto"/>
          </w:tcPr>
          <w:p w:rsidR="00CB7B50" w:rsidRPr="00AC3800" w:rsidRDefault="00CB7B50" w:rsidP="00CB7B50">
            <w:pPr>
              <w:jc w:val="center"/>
              <w:rPr>
                <w:rFonts w:ascii="Calibri" w:hAnsi="Calibri" w:cs="Arial"/>
                <w:sz w:val="20"/>
                <w:szCs w:val="20"/>
                <w:vertAlign w:val="superscript"/>
              </w:rPr>
            </w:pPr>
            <w:r w:rsidRPr="00AC3800">
              <w:rPr>
                <w:rFonts w:ascii="Calibri" w:hAnsi="Calibri" w:cs="Arial"/>
                <w:sz w:val="20"/>
                <w:szCs w:val="20"/>
              </w:rPr>
              <w:t>x 10</w:t>
            </w:r>
            <w:r w:rsidRPr="00AC3800">
              <w:rPr>
                <w:rFonts w:ascii="Calibri" w:hAnsi="Calibri" w:cs="Arial"/>
                <w:sz w:val="20"/>
                <w:szCs w:val="20"/>
                <w:vertAlign w:val="superscript"/>
              </w:rPr>
              <w:t>-9</w:t>
            </w:r>
          </w:p>
        </w:tc>
      </w:tr>
      <w:tr w:rsidR="00CB7B50" w:rsidRPr="00AC3800" w:rsidTr="006A01B7">
        <w:trPr>
          <w:trHeight w:val="415"/>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Micro</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μ</w:t>
            </w:r>
          </w:p>
        </w:tc>
        <w:tc>
          <w:tcPr>
            <w:tcW w:w="2143"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-6</w:t>
            </w:r>
          </w:p>
        </w:tc>
      </w:tr>
      <w:tr w:rsidR="00CB7B50" w:rsidRPr="00AC3800" w:rsidTr="006A01B7">
        <w:trPr>
          <w:trHeight w:val="415"/>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Milli</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m</w:t>
            </w:r>
          </w:p>
        </w:tc>
        <w:tc>
          <w:tcPr>
            <w:tcW w:w="2143"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-3</w:t>
            </w:r>
          </w:p>
        </w:tc>
      </w:tr>
      <w:tr w:rsidR="00CB7B50" w:rsidRPr="00AC3800" w:rsidTr="006A01B7">
        <w:trPr>
          <w:trHeight w:val="402"/>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Centi</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c</w:t>
            </w:r>
          </w:p>
        </w:tc>
        <w:tc>
          <w:tcPr>
            <w:tcW w:w="2143"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-2</w:t>
            </w:r>
          </w:p>
        </w:tc>
      </w:tr>
      <w:tr w:rsidR="00CB7B50" w:rsidRPr="00AC3800" w:rsidTr="006A01B7">
        <w:trPr>
          <w:trHeight w:val="415"/>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Kilo</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k</w:t>
            </w:r>
          </w:p>
        </w:tc>
        <w:tc>
          <w:tcPr>
            <w:tcW w:w="2143"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3</w:t>
            </w:r>
            <w:r w:rsidRPr="00AC3800">
              <w:rPr>
                <w:rFonts w:ascii="Calibri" w:hAnsi="Calibri" w:cs="Arial"/>
                <w:sz w:val="20"/>
                <w:szCs w:val="20"/>
              </w:rPr>
              <w:t xml:space="preserve">    </w:t>
            </w:r>
          </w:p>
        </w:tc>
      </w:tr>
      <w:tr w:rsidR="00CB7B50" w:rsidRPr="00AC3800" w:rsidTr="006A01B7">
        <w:trPr>
          <w:trHeight w:val="415"/>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Mega</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M</w:t>
            </w:r>
          </w:p>
        </w:tc>
        <w:tc>
          <w:tcPr>
            <w:tcW w:w="2143"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6</w:t>
            </w:r>
          </w:p>
        </w:tc>
      </w:tr>
      <w:tr w:rsidR="00CB7B50" w:rsidRPr="00AC3800" w:rsidTr="006A01B7">
        <w:trPr>
          <w:trHeight w:val="415"/>
        </w:trPr>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Giga</w:t>
            </w:r>
          </w:p>
        </w:tc>
        <w:tc>
          <w:tcPr>
            <w:tcW w:w="1592"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G</w:t>
            </w:r>
          </w:p>
        </w:tc>
        <w:tc>
          <w:tcPr>
            <w:tcW w:w="2143" w:type="dxa"/>
            <w:shd w:val="clear" w:color="auto" w:fill="auto"/>
          </w:tcPr>
          <w:p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9</w:t>
            </w:r>
          </w:p>
        </w:tc>
      </w:tr>
    </w:tbl>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B7B50" w:rsidRDefault="00CB7B50" w:rsidP="00C0047D">
      <w:pPr>
        <w:rPr>
          <w:rFonts w:ascii="Calibri" w:hAnsi="Calibri"/>
          <w:sz w:val="20"/>
          <w:szCs w:val="20"/>
        </w:rPr>
      </w:pPr>
    </w:p>
    <w:p w:rsidR="00C0047D" w:rsidRDefault="00C0047D" w:rsidP="00C0047D">
      <w:pPr>
        <w:rPr>
          <w:rFonts w:ascii="Calibri" w:hAnsi="Calibri"/>
          <w:sz w:val="20"/>
          <w:szCs w:val="20"/>
        </w:rPr>
      </w:pPr>
      <w:r w:rsidRPr="00AC3800">
        <w:rPr>
          <w:rFonts w:ascii="Calibri" w:hAnsi="Calibri"/>
          <w:sz w:val="20"/>
          <w:szCs w:val="20"/>
        </w:rPr>
        <w:t>At A level, unlike GCSE, you need to remember all symbols, units and prefixes. Below is a list of quantities you may have already come across</w:t>
      </w:r>
      <w:r>
        <w:rPr>
          <w:rFonts w:ascii="Calibri" w:hAnsi="Calibri"/>
          <w:sz w:val="20"/>
          <w:szCs w:val="20"/>
        </w:rPr>
        <w:t xml:space="preserve"> and will be using during your A </w:t>
      </w:r>
      <w:r w:rsidRPr="00AC3800">
        <w:rPr>
          <w:rFonts w:ascii="Calibri" w:hAnsi="Calibri"/>
          <w:sz w:val="20"/>
          <w:szCs w:val="20"/>
        </w:rPr>
        <w:t>level course</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00"/>
        <w:gridCol w:w="2013"/>
      </w:tblGrid>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b/>
                <w:sz w:val="20"/>
                <w:szCs w:val="20"/>
              </w:rPr>
            </w:pPr>
            <w:r w:rsidRPr="00AC3800">
              <w:rPr>
                <w:rFonts w:ascii="Calibri" w:hAnsi="Calibri"/>
                <w:b/>
                <w:sz w:val="20"/>
                <w:szCs w:val="20"/>
              </w:rPr>
              <w:t>Quantity</w:t>
            </w:r>
          </w:p>
        </w:tc>
        <w:tc>
          <w:tcPr>
            <w:tcW w:w="1500" w:type="dxa"/>
            <w:shd w:val="clear" w:color="auto" w:fill="auto"/>
          </w:tcPr>
          <w:p w:rsidR="006A01B7" w:rsidRPr="00AC3800" w:rsidRDefault="006A01B7" w:rsidP="006A01B7">
            <w:pPr>
              <w:jc w:val="center"/>
              <w:rPr>
                <w:rFonts w:ascii="Calibri" w:hAnsi="Calibri"/>
                <w:b/>
                <w:sz w:val="20"/>
                <w:szCs w:val="20"/>
              </w:rPr>
            </w:pPr>
            <w:r w:rsidRPr="00AC3800">
              <w:rPr>
                <w:rFonts w:ascii="Calibri" w:hAnsi="Calibri"/>
                <w:b/>
                <w:sz w:val="20"/>
                <w:szCs w:val="20"/>
              </w:rPr>
              <w:t>Symbol</w:t>
            </w:r>
          </w:p>
        </w:tc>
        <w:tc>
          <w:tcPr>
            <w:tcW w:w="2013" w:type="dxa"/>
            <w:shd w:val="clear" w:color="auto" w:fill="auto"/>
          </w:tcPr>
          <w:p w:rsidR="006A01B7" w:rsidRPr="00AC3800" w:rsidRDefault="006A01B7" w:rsidP="006A01B7">
            <w:pPr>
              <w:jc w:val="center"/>
              <w:rPr>
                <w:rFonts w:ascii="Calibri" w:hAnsi="Calibri"/>
                <w:b/>
                <w:sz w:val="20"/>
                <w:szCs w:val="20"/>
              </w:rPr>
            </w:pPr>
            <w:r w:rsidRPr="00AC3800">
              <w:rPr>
                <w:rFonts w:ascii="Calibri" w:hAnsi="Calibri"/>
                <w:b/>
                <w:sz w:val="20"/>
                <w:szCs w:val="20"/>
              </w:rPr>
              <w:t>Unit</w:t>
            </w:r>
          </w:p>
        </w:tc>
      </w:tr>
      <w:tr w:rsidR="006A01B7" w:rsidRPr="00AC3800" w:rsidTr="006A01B7">
        <w:trPr>
          <w:trHeight w:val="260"/>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Velocity</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v</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ms</w:t>
            </w:r>
            <w:r w:rsidRPr="00AC3800">
              <w:rPr>
                <w:rFonts w:ascii="Calibri" w:hAnsi="Calibri"/>
                <w:sz w:val="20"/>
                <w:szCs w:val="20"/>
                <w:vertAlign w:val="superscript"/>
              </w:rPr>
              <w:t>-1</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Acceleration</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a</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ms</w:t>
            </w:r>
            <w:r w:rsidRPr="00AC3800">
              <w:rPr>
                <w:rFonts w:ascii="Calibri" w:hAnsi="Calibri"/>
                <w:sz w:val="20"/>
                <w:szCs w:val="20"/>
                <w:vertAlign w:val="superscript"/>
              </w:rPr>
              <w:t>-2</w:t>
            </w:r>
          </w:p>
        </w:tc>
      </w:tr>
      <w:tr w:rsidR="006A01B7" w:rsidRPr="00AC3800" w:rsidTr="006A01B7">
        <w:trPr>
          <w:trHeight w:val="343"/>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 xml:space="preserve">Time </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t</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S</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Force</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F</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N</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Resistance</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R</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Ω</w:t>
            </w:r>
          </w:p>
        </w:tc>
      </w:tr>
      <w:tr w:rsidR="006A01B7" w:rsidRPr="00AC3800" w:rsidTr="006A01B7">
        <w:trPr>
          <w:trHeight w:val="521"/>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Potential difference</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V</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V</w:t>
            </w:r>
          </w:p>
        </w:tc>
      </w:tr>
      <w:tr w:rsidR="006A01B7" w:rsidRPr="00AC3800" w:rsidTr="006A01B7">
        <w:trPr>
          <w:trHeight w:val="343"/>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Current</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I</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A</w:t>
            </w:r>
          </w:p>
        </w:tc>
      </w:tr>
      <w:tr w:rsidR="006A01B7" w:rsidRPr="00AC3800" w:rsidTr="006A01B7">
        <w:trPr>
          <w:trHeight w:val="16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Energy</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E or W</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J</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Pressure</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Pa</w:t>
            </w:r>
          </w:p>
        </w:tc>
      </w:tr>
      <w:tr w:rsidR="006A01B7" w:rsidRPr="00AC3800" w:rsidTr="006A01B7">
        <w:trPr>
          <w:trHeight w:val="343"/>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Momentum</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kgms</w:t>
            </w:r>
            <w:r w:rsidRPr="00AC3800">
              <w:rPr>
                <w:rFonts w:ascii="Calibri" w:hAnsi="Calibri"/>
                <w:sz w:val="20"/>
                <w:szCs w:val="20"/>
                <w:vertAlign w:val="superscript"/>
              </w:rPr>
              <w:t>-1</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Power</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P</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W</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Density</w:t>
            </w:r>
          </w:p>
        </w:tc>
        <w:tc>
          <w:tcPr>
            <w:tcW w:w="1500" w:type="dxa"/>
            <w:shd w:val="clear" w:color="auto" w:fill="auto"/>
          </w:tcPr>
          <w:p w:rsidR="006A01B7" w:rsidRPr="00AC3800" w:rsidRDefault="006A01B7" w:rsidP="006A01B7">
            <w:pPr>
              <w:jc w:val="center"/>
              <w:rPr>
                <w:rFonts w:ascii="Calibri" w:hAnsi="Calibri"/>
                <w:i/>
                <w:sz w:val="20"/>
                <w:szCs w:val="20"/>
              </w:rPr>
            </w:pPr>
            <w:r w:rsidRPr="00AC3800">
              <w:rPr>
                <w:rFonts w:ascii="Calibri" w:hAnsi="Calibri"/>
                <w:i/>
                <w:sz w:val="20"/>
                <w:szCs w:val="20"/>
              </w:rPr>
              <w:t>ρ</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kgm</w:t>
            </w:r>
            <w:r w:rsidRPr="00AC3800">
              <w:rPr>
                <w:rFonts w:ascii="Calibri" w:hAnsi="Calibri"/>
                <w:sz w:val="20"/>
                <w:szCs w:val="20"/>
                <w:vertAlign w:val="superscript"/>
              </w:rPr>
              <w:t>-3</w:t>
            </w:r>
          </w:p>
        </w:tc>
      </w:tr>
      <w:tr w:rsidR="006A01B7" w:rsidRPr="00AC3800" w:rsidTr="006A01B7">
        <w:trPr>
          <w:trHeight w:val="354"/>
        </w:trPr>
        <w:tc>
          <w:tcPr>
            <w:tcW w:w="1978"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Charge</w:t>
            </w:r>
          </w:p>
        </w:tc>
        <w:tc>
          <w:tcPr>
            <w:tcW w:w="1500"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Q</w:t>
            </w:r>
          </w:p>
        </w:tc>
        <w:tc>
          <w:tcPr>
            <w:tcW w:w="2013" w:type="dxa"/>
            <w:shd w:val="clear" w:color="auto" w:fill="auto"/>
          </w:tcPr>
          <w:p w:rsidR="006A01B7" w:rsidRPr="00AC3800" w:rsidRDefault="006A01B7" w:rsidP="006A01B7">
            <w:pPr>
              <w:jc w:val="center"/>
              <w:rPr>
                <w:rFonts w:ascii="Calibri" w:hAnsi="Calibri"/>
                <w:sz w:val="20"/>
                <w:szCs w:val="20"/>
              </w:rPr>
            </w:pPr>
            <w:r w:rsidRPr="00AC3800">
              <w:rPr>
                <w:rFonts w:ascii="Calibri" w:hAnsi="Calibri"/>
                <w:sz w:val="20"/>
                <w:szCs w:val="20"/>
              </w:rPr>
              <w:t>C</w:t>
            </w:r>
          </w:p>
        </w:tc>
      </w:tr>
    </w:tbl>
    <w:p w:rsidR="006A01B7" w:rsidRPr="00AC3800" w:rsidRDefault="006A01B7" w:rsidP="00C0047D">
      <w:pPr>
        <w:rPr>
          <w:rFonts w:ascii="Calibri" w:hAnsi="Calibri"/>
          <w:sz w:val="20"/>
          <w:szCs w:val="20"/>
        </w:rPr>
      </w:pPr>
    </w:p>
    <w:p w:rsidR="00C0047D" w:rsidRPr="004E68F1" w:rsidRDefault="00C0047D" w:rsidP="00C0047D">
      <w:pPr>
        <w:rPr>
          <w:vanish/>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Default="00C0047D" w:rsidP="00C0047D">
      <w:pPr>
        <w:rPr>
          <w:rFonts w:ascii="Calibri" w:hAnsi="Calibri"/>
          <w:sz w:val="20"/>
          <w:szCs w:val="20"/>
        </w:rPr>
      </w:pPr>
    </w:p>
    <w:p w:rsidR="00CB7B50" w:rsidRDefault="00CB7B50">
      <w:pPr>
        <w:rPr>
          <w:rFonts w:ascii="Calibri" w:hAnsi="Calibri"/>
          <w:sz w:val="20"/>
          <w:szCs w:val="20"/>
        </w:rPr>
      </w:pPr>
      <w:r>
        <w:rPr>
          <w:rFonts w:ascii="Calibri" w:hAnsi="Calibri"/>
          <w:sz w:val="20"/>
          <w:szCs w:val="20"/>
        </w:rPr>
        <w:br w:type="page"/>
      </w:r>
    </w:p>
    <w:p w:rsidR="00C0047D" w:rsidRDefault="00C0047D" w:rsidP="00C0047D">
      <w:pPr>
        <w:rPr>
          <w:rFonts w:ascii="Calibri" w:hAnsi="Calibri"/>
          <w:sz w:val="20"/>
          <w:szCs w:val="20"/>
        </w:rPr>
        <w:sectPr w:rsidR="00C0047D" w:rsidSect="00D4035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rsidR="00542C9F" w:rsidRPr="00542C9F" w:rsidRDefault="00542C9F" w:rsidP="00542C9F">
      <w:pPr>
        <w:widowControl w:val="0"/>
        <w:tabs>
          <w:tab w:val="left" w:pos="806"/>
        </w:tabs>
        <w:autoSpaceDE w:val="0"/>
        <w:autoSpaceDN w:val="0"/>
        <w:adjustRightInd w:val="0"/>
        <w:spacing w:after="160"/>
        <w:ind w:right="-20"/>
        <w:rPr>
          <w:rFonts w:ascii="Calibri" w:hAnsi="Calibri"/>
          <w:sz w:val="20"/>
          <w:szCs w:val="20"/>
        </w:rPr>
      </w:pPr>
      <w:r>
        <w:rPr>
          <w:rFonts w:ascii="Calibri" w:hAnsi="Calibri"/>
          <w:sz w:val="20"/>
          <w:szCs w:val="20"/>
        </w:rPr>
        <w:lastRenderedPageBreak/>
        <w:t xml:space="preserve">        Solve the following:</w:t>
      </w: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m</w:t>
      </w:r>
      <w:r w:rsidRPr="00AC3800">
        <w:rPr>
          <w:rFonts w:ascii="Calibri" w:hAnsi="Calibri"/>
          <w:color w:val="231F20"/>
          <w:w w:val="93"/>
          <w:sz w:val="20"/>
          <w:szCs w:val="20"/>
        </w:rPr>
        <w:t>e</w:t>
      </w:r>
      <w:r w:rsidRPr="00AC3800">
        <w:rPr>
          <w:rFonts w:ascii="Calibri" w:hAnsi="Calibri"/>
          <w:color w:val="231F20"/>
          <w:w w:val="106"/>
          <w:sz w:val="20"/>
          <w:szCs w:val="20"/>
        </w:rPr>
        <w:t>t</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2.4 km</w:t>
      </w:r>
      <w:r w:rsidRPr="00AC3800">
        <w:rPr>
          <w:rFonts w:ascii="Calibri" w:hAnsi="Calibri"/>
          <w:color w:val="231F20"/>
          <w:w w:val="96"/>
          <w:sz w:val="20"/>
          <w:szCs w:val="20"/>
        </w:rPr>
        <w:t>?</w:t>
      </w:r>
    </w:p>
    <w:p w:rsidR="00C0047D" w:rsidRPr="007422AB"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rsidR="00C0047D" w:rsidRPr="00AC3800"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w:t>
      </w:r>
      <w:r w:rsidRPr="00AC3800">
        <w:rPr>
          <w:rFonts w:ascii="Calibri" w:hAnsi="Calibri"/>
          <w:color w:val="231F20"/>
          <w:w w:val="83"/>
          <w:sz w:val="20"/>
          <w:szCs w:val="20"/>
        </w:rPr>
        <w:t>j</w:t>
      </w:r>
      <w:r w:rsidRPr="00AC3800">
        <w:rPr>
          <w:rFonts w:ascii="Calibri" w:hAnsi="Calibri"/>
          <w:color w:val="231F20"/>
          <w:sz w:val="20"/>
          <w:szCs w:val="20"/>
        </w:rPr>
        <w:t>o</w:t>
      </w:r>
      <w:r w:rsidRPr="00AC3800">
        <w:rPr>
          <w:rFonts w:ascii="Calibri" w:hAnsi="Calibri"/>
          <w:color w:val="231F20"/>
          <w:w w:val="96"/>
          <w:sz w:val="20"/>
          <w:szCs w:val="20"/>
        </w:rPr>
        <w:t>u</w:t>
      </w:r>
      <w:r w:rsidRPr="00AC3800">
        <w:rPr>
          <w:rFonts w:ascii="Calibri" w:hAnsi="Calibri"/>
          <w:color w:val="231F20"/>
          <w:w w:val="83"/>
          <w:sz w:val="20"/>
          <w:szCs w:val="20"/>
        </w:rPr>
        <w:t>l</w:t>
      </w:r>
      <w:r w:rsidRPr="00AC3800">
        <w:rPr>
          <w:rFonts w:ascii="Calibri" w:hAnsi="Calibri"/>
          <w:color w:val="231F20"/>
          <w:w w:val="93"/>
          <w:sz w:val="20"/>
          <w:szCs w:val="20"/>
        </w:rPr>
        <w:t>e</w:t>
      </w:r>
      <w:r w:rsidRPr="00AC3800">
        <w:rPr>
          <w:rFonts w:ascii="Calibri" w:hAnsi="Calibri"/>
          <w:color w:val="231F20"/>
          <w:w w:val="96"/>
          <w:sz w:val="20"/>
          <w:szCs w:val="20"/>
        </w:rPr>
        <w:t>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8.1 MJ</w:t>
      </w:r>
      <w:r w:rsidRPr="00AC3800">
        <w:rPr>
          <w:rFonts w:ascii="Calibri" w:hAnsi="Calibri"/>
          <w:color w:val="231F20"/>
          <w:w w:val="96"/>
          <w:sz w:val="20"/>
          <w:szCs w:val="20"/>
        </w:rPr>
        <w:t>?</w:t>
      </w:r>
    </w:p>
    <w:p w:rsidR="00C0047D" w:rsidRPr="00BA60F9"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326 </w:t>
      </w:r>
      <w:r w:rsidRPr="00AC3800">
        <w:rPr>
          <w:rFonts w:ascii="Calibri" w:hAnsi="Calibri"/>
          <w:color w:val="231F20"/>
          <w:w w:val="95"/>
          <w:sz w:val="20"/>
          <w:szCs w:val="20"/>
        </w:rPr>
        <w:t>G</w:t>
      </w:r>
      <w:r w:rsidRPr="00AC3800">
        <w:rPr>
          <w:rFonts w:ascii="Calibri" w:hAnsi="Calibri"/>
          <w:color w:val="231F20"/>
          <w:w w:val="96"/>
          <w:sz w:val="20"/>
          <w:szCs w:val="20"/>
        </w:rPr>
        <w:t>W</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w:t>
      </w:r>
      <w:r w:rsidRPr="00AC3800">
        <w:rPr>
          <w:rFonts w:ascii="Calibri" w:hAnsi="Calibri"/>
          <w:color w:val="231F20"/>
          <w:spacing w:val="-14"/>
          <w:w w:val="96"/>
          <w:sz w:val="20"/>
          <w:szCs w:val="20"/>
        </w:rPr>
        <w:t>W</w:t>
      </w:r>
      <w:r w:rsidRPr="00AC3800">
        <w:rPr>
          <w:rFonts w:ascii="Calibri" w:hAnsi="Calibri"/>
          <w:color w:val="231F20"/>
          <w:sz w:val="20"/>
          <w:szCs w:val="20"/>
        </w:rPr>
        <w:t>.</w:t>
      </w:r>
    </w:p>
    <w:p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54</w:t>
      </w:r>
      <w:r w:rsidRPr="00AC3800">
        <w:rPr>
          <w:rFonts w:ascii="Calibri" w:hAnsi="Calibri"/>
          <w:color w:val="231F20"/>
          <w:spacing w:val="-30"/>
          <w:sz w:val="20"/>
          <w:szCs w:val="20"/>
        </w:rPr>
        <w:t xml:space="preserve"> </w:t>
      </w:r>
      <w:r w:rsidRPr="00AC3800">
        <w:rPr>
          <w:rFonts w:ascii="Calibri" w:hAnsi="Calibri"/>
          <w:color w:val="231F20"/>
          <w:sz w:val="20"/>
          <w:szCs w:val="20"/>
        </w:rPr>
        <w:t xml:space="preserve">600 mm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o m.</w:t>
      </w:r>
    </w:p>
    <w:p w:rsidR="00C0047D" w:rsidRPr="00AC3800"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BA60F9">
        <w:rPr>
          <w:rFonts w:ascii="Calibri" w:hAnsi="Calibri"/>
          <w:color w:val="231F20"/>
          <w:w w:val="97"/>
          <w:sz w:val="20"/>
          <w:szCs w:val="20"/>
        </w:rPr>
        <w:t>H</w:t>
      </w:r>
      <w:r w:rsidRPr="00BA60F9">
        <w:rPr>
          <w:rFonts w:ascii="Calibri" w:hAnsi="Calibri"/>
          <w:color w:val="231F20"/>
          <w:sz w:val="20"/>
          <w:szCs w:val="20"/>
        </w:rPr>
        <w:t>o</w:t>
      </w:r>
      <w:r w:rsidRPr="00BA60F9">
        <w:rPr>
          <w:rFonts w:ascii="Calibri" w:hAnsi="Calibri"/>
          <w:color w:val="231F20"/>
          <w:w w:val="102"/>
          <w:sz w:val="20"/>
          <w:szCs w:val="20"/>
        </w:rPr>
        <w:t>w</w:t>
      </w:r>
      <w:r w:rsidRPr="00BA60F9">
        <w:rPr>
          <w:rFonts w:ascii="Calibri" w:hAnsi="Calibri"/>
          <w:color w:val="231F20"/>
          <w:sz w:val="20"/>
          <w:szCs w:val="20"/>
        </w:rPr>
        <w:t xml:space="preserve"> m</w:t>
      </w:r>
      <w:r w:rsidRPr="00BA60F9">
        <w:rPr>
          <w:rFonts w:ascii="Calibri" w:hAnsi="Calibri"/>
          <w:color w:val="231F20"/>
          <w:w w:val="93"/>
          <w:sz w:val="20"/>
          <w:szCs w:val="20"/>
        </w:rPr>
        <w:t>a</w:t>
      </w:r>
      <w:r w:rsidRPr="00BA60F9">
        <w:rPr>
          <w:rFonts w:ascii="Calibri" w:hAnsi="Calibri"/>
          <w:color w:val="231F20"/>
          <w:w w:val="96"/>
          <w:sz w:val="20"/>
          <w:szCs w:val="20"/>
        </w:rPr>
        <w:t>n</w:t>
      </w:r>
      <w:r w:rsidRPr="00BA60F9">
        <w:rPr>
          <w:rFonts w:ascii="Calibri" w:hAnsi="Calibri"/>
          <w:color w:val="231F20"/>
          <w:w w:val="92"/>
          <w:sz w:val="20"/>
          <w:szCs w:val="20"/>
        </w:rPr>
        <w:t>y</w:t>
      </w:r>
      <w:r w:rsidRPr="00BA60F9">
        <w:rPr>
          <w:rFonts w:ascii="Calibri" w:hAnsi="Calibri"/>
          <w:color w:val="231F20"/>
          <w:sz w:val="20"/>
          <w:szCs w:val="20"/>
        </w:rPr>
        <w:t xml:space="preserve"> g</w:t>
      </w:r>
      <w:r w:rsidRPr="00BA60F9">
        <w:rPr>
          <w:rFonts w:ascii="Calibri" w:hAnsi="Calibri"/>
          <w:color w:val="231F20"/>
          <w:w w:val="94"/>
          <w:sz w:val="20"/>
          <w:szCs w:val="20"/>
        </w:rPr>
        <w:t>r</w:t>
      </w:r>
      <w:r w:rsidRPr="00BA60F9">
        <w:rPr>
          <w:rFonts w:ascii="Calibri" w:hAnsi="Calibri"/>
          <w:color w:val="231F20"/>
          <w:w w:val="93"/>
          <w:sz w:val="20"/>
          <w:szCs w:val="20"/>
        </w:rPr>
        <w:t>a</w:t>
      </w:r>
      <w:r w:rsidRPr="00BA60F9">
        <w:rPr>
          <w:rFonts w:ascii="Calibri" w:hAnsi="Calibri"/>
          <w:color w:val="231F20"/>
          <w:sz w:val="20"/>
          <w:szCs w:val="20"/>
        </w:rPr>
        <w:t>m</w:t>
      </w:r>
      <w:r w:rsidRPr="00BA60F9">
        <w:rPr>
          <w:rFonts w:ascii="Calibri" w:hAnsi="Calibri"/>
          <w:color w:val="231F20"/>
          <w:w w:val="96"/>
          <w:sz w:val="20"/>
          <w:szCs w:val="20"/>
        </w:rPr>
        <w:t>s</w:t>
      </w:r>
      <w:r w:rsidRPr="00BA60F9">
        <w:rPr>
          <w:rFonts w:ascii="Calibri" w:hAnsi="Calibri"/>
          <w:color w:val="231F20"/>
          <w:sz w:val="20"/>
          <w:szCs w:val="20"/>
        </w:rPr>
        <w:t xml:space="preserve"> </w:t>
      </w:r>
      <w:r w:rsidRPr="00BA60F9">
        <w:rPr>
          <w:rFonts w:ascii="Calibri" w:hAnsi="Calibri"/>
          <w:color w:val="231F20"/>
          <w:w w:val="83"/>
          <w:sz w:val="20"/>
          <w:szCs w:val="20"/>
        </w:rPr>
        <w:t>i</w:t>
      </w:r>
      <w:r w:rsidRPr="00BA60F9">
        <w:rPr>
          <w:rFonts w:ascii="Calibri" w:hAnsi="Calibri"/>
          <w:color w:val="231F20"/>
          <w:w w:val="96"/>
          <w:sz w:val="20"/>
          <w:szCs w:val="20"/>
        </w:rPr>
        <w:t>n</w:t>
      </w:r>
      <w:r w:rsidRPr="00BA60F9">
        <w:rPr>
          <w:rFonts w:ascii="Calibri" w:hAnsi="Calibri"/>
          <w:color w:val="231F20"/>
          <w:sz w:val="20"/>
          <w:szCs w:val="20"/>
        </w:rPr>
        <w:t xml:space="preserve"> 240 kg</w:t>
      </w:r>
      <w:r w:rsidRPr="00BA60F9">
        <w:rPr>
          <w:rFonts w:ascii="Calibri" w:hAnsi="Calibri"/>
          <w:color w:val="231F20"/>
          <w:w w:val="96"/>
          <w:sz w:val="20"/>
          <w:szCs w:val="20"/>
        </w:rPr>
        <w:t>?</w:t>
      </w:r>
    </w:p>
    <w:p w:rsidR="00C0047D" w:rsidRPr="00BA60F9" w:rsidRDefault="00C0047D" w:rsidP="00C0047D">
      <w:pPr>
        <w:widowControl w:val="0"/>
        <w:tabs>
          <w:tab w:val="left" w:pos="806"/>
        </w:tabs>
        <w:autoSpaceDE w:val="0"/>
        <w:autoSpaceDN w:val="0"/>
        <w:adjustRightInd w:val="0"/>
        <w:spacing w:after="160"/>
        <w:ind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0.18 </w:t>
      </w:r>
      <w:r w:rsidRPr="00AC3800">
        <w:rPr>
          <w:rFonts w:ascii="Calibri" w:hAnsi="Calibri"/>
          <w:color w:val="231F20"/>
          <w:w w:val="96"/>
          <w:sz w:val="20"/>
          <w:szCs w:val="20"/>
        </w:rPr>
        <w:t>n</w:t>
      </w:r>
      <w:r w:rsidRPr="00AC3800">
        <w:rPr>
          <w:rFonts w:ascii="Calibri" w:hAnsi="Calibri"/>
          <w:color w:val="231F20"/>
          <w:sz w:val="20"/>
          <w:szCs w:val="20"/>
        </w:rPr>
        <w:t xml:space="preserve">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o m.</w:t>
      </w:r>
    </w:p>
    <w:p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632 </w:t>
      </w:r>
      <w:r w:rsidRPr="00AC3800">
        <w:rPr>
          <w:rFonts w:ascii="Calibri" w:hAnsi="Calibri"/>
          <w:color w:val="231F20"/>
          <w:w w:val="96"/>
          <w:sz w:val="20"/>
          <w:szCs w:val="20"/>
        </w:rPr>
        <w:t>n</w:t>
      </w:r>
      <w:r w:rsidRPr="00AC3800">
        <w:rPr>
          <w:rFonts w:ascii="Calibri" w:hAnsi="Calibri"/>
          <w:color w:val="231F20"/>
          <w:sz w:val="20"/>
          <w:szCs w:val="20"/>
        </w:rPr>
        <w:t xml:space="preserve">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m.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1002 m</w:t>
      </w:r>
      <w:r w:rsidRPr="00AC3800">
        <w:rPr>
          <w:rFonts w:ascii="Calibri" w:hAnsi="Calibri"/>
          <w:color w:val="231F20"/>
          <w:w w:val="88"/>
          <w:sz w:val="20"/>
          <w:szCs w:val="20"/>
        </w:rPr>
        <w:t>V</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w:t>
      </w:r>
      <w:r w:rsidRPr="00AC3800">
        <w:rPr>
          <w:rFonts w:ascii="Calibri" w:hAnsi="Calibri"/>
          <w:color w:val="231F20"/>
          <w:spacing w:val="-25"/>
          <w:w w:val="88"/>
          <w:sz w:val="20"/>
          <w:szCs w:val="20"/>
        </w:rPr>
        <w:t>V</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4"/>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3"/>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w:t>
      </w:r>
      <w:r w:rsidRPr="00AC3800">
        <w:rPr>
          <w:rFonts w:ascii="Calibri" w:hAnsi="Calibri"/>
          <w:color w:val="231F20"/>
          <w:w w:val="93"/>
          <w:sz w:val="20"/>
          <w:szCs w:val="20"/>
        </w:rPr>
        <w:t>e</w:t>
      </w:r>
      <w:r w:rsidRPr="00AC3800">
        <w:rPr>
          <w:rFonts w:ascii="Calibri" w:hAnsi="Calibri"/>
          <w:color w:val="231F20"/>
          <w:w w:val="88"/>
          <w:sz w:val="20"/>
          <w:szCs w:val="20"/>
        </w:rPr>
        <w:t>V</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0.511 M</w:t>
      </w:r>
      <w:r w:rsidRPr="00AC3800">
        <w:rPr>
          <w:rFonts w:ascii="Calibri" w:hAnsi="Calibri"/>
          <w:color w:val="231F20"/>
          <w:w w:val="93"/>
          <w:sz w:val="20"/>
          <w:szCs w:val="20"/>
        </w:rPr>
        <w:t>e</w:t>
      </w:r>
      <w:r w:rsidRPr="00AC3800">
        <w:rPr>
          <w:rFonts w:ascii="Calibri" w:hAnsi="Calibri"/>
          <w:color w:val="231F20"/>
          <w:w w:val="88"/>
          <w:sz w:val="20"/>
          <w:szCs w:val="20"/>
        </w:rPr>
        <w:t>V</w:t>
      </w:r>
      <w:r w:rsidRPr="00AC3800">
        <w:rPr>
          <w:rFonts w:ascii="Calibri" w:hAnsi="Calibri"/>
          <w:color w:val="231F20"/>
          <w:w w:val="96"/>
          <w:sz w:val="20"/>
          <w:szCs w:val="20"/>
        </w:rPr>
        <w:t>?</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rsidR="00C0047D" w:rsidRPr="00AC3800"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11 km</w:t>
      </w:r>
      <w:r w:rsidRPr="00AC3800">
        <w:rPr>
          <w:rFonts w:ascii="Calibri" w:hAnsi="Calibri"/>
          <w:color w:val="231F20"/>
          <w:w w:val="96"/>
          <w:sz w:val="20"/>
          <w:szCs w:val="20"/>
        </w:rPr>
        <w:t>?</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2"/>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rsidR="00C0047D" w:rsidRDefault="00C0047D" w:rsidP="00C0047D">
      <w:pPr>
        <w:rPr>
          <w:rFonts w:ascii="Calibri" w:hAnsi="Calibri"/>
          <w:sz w:val="20"/>
          <w:szCs w:val="20"/>
        </w:rPr>
      </w:pPr>
    </w:p>
    <w:p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rsidR="00542C9F" w:rsidRDefault="00542C9F" w:rsidP="00C0047D">
      <w:pPr>
        <w:rPr>
          <w:rFonts w:ascii="Calibri" w:hAnsi="Calibri"/>
          <w:b/>
          <w:color w:val="E36C0A" w:themeColor="accent6" w:themeShade="BF"/>
          <w:sz w:val="20"/>
          <w:szCs w:val="20"/>
        </w:rPr>
      </w:pPr>
    </w:p>
    <w:p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Standard Form</w:t>
      </w:r>
    </w:p>
    <w:p w:rsidR="00C0047D" w:rsidRPr="00AC3800" w:rsidRDefault="00C0047D" w:rsidP="00C0047D">
      <w:pPr>
        <w:rPr>
          <w:rFonts w:ascii="Calibri" w:hAnsi="Calibri"/>
          <w:sz w:val="20"/>
          <w:szCs w:val="20"/>
        </w:rPr>
      </w:pPr>
      <w:r w:rsidRPr="00AC3800">
        <w:rPr>
          <w:rFonts w:ascii="Calibri" w:hAnsi="Calibri"/>
          <w:sz w:val="20"/>
          <w:szCs w:val="20"/>
        </w:rPr>
        <w:t xml:space="preserve">At </w:t>
      </w:r>
      <w:r w:rsidR="00CB7B50" w:rsidRPr="00AC3800">
        <w:rPr>
          <w:rFonts w:ascii="Calibri" w:hAnsi="Calibri"/>
          <w:sz w:val="20"/>
          <w:szCs w:val="20"/>
        </w:rPr>
        <w:t>A level quantity</w:t>
      </w:r>
      <w:r w:rsidRPr="00AC3800">
        <w:rPr>
          <w:rFonts w:ascii="Calibri" w:hAnsi="Calibri"/>
          <w:sz w:val="20"/>
          <w:szCs w:val="20"/>
        </w:rPr>
        <w:t xml:space="preserve"> will be written in standard form, and it is expected that your answers will be too.</w:t>
      </w:r>
    </w:p>
    <w:p w:rsidR="00C0047D" w:rsidRPr="00AC3800" w:rsidRDefault="00C0047D" w:rsidP="00C0047D">
      <w:pPr>
        <w:rPr>
          <w:rFonts w:ascii="Calibri" w:hAnsi="Calibri"/>
          <w:sz w:val="20"/>
          <w:szCs w:val="20"/>
        </w:rPr>
      </w:pPr>
      <w:r w:rsidRPr="00AC3800">
        <w:rPr>
          <w:rFonts w:ascii="Calibri" w:hAnsi="Calibri"/>
          <w:sz w:val="20"/>
          <w:szCs w:val="20"/>
        </w:rPr>
        <w:t>This means answers should be written as ….x 10</w:t>
      </w:r>
      <w:r w:rsidRPr="00AC3800">
        <w:rPr>
          <w:rFonts w:ascii="Calibri" w:hAnsi="Calibri"/>
          <w:sz w:val="20"/>
          <w:szCs w:val="20"/>
          <w:vertAlign w:val="superscript"/>
        </w:rPr>
        <w:t>y</w:t>
      </w:r>
      <w:r w:rsidRPr="00AC3800">
        <w:rPr>
          <w:rFonts w:ascii="Calibri" w:hAnsi="Calibri"/>
          <w:sz w:val="20"/>
          <w:szCs w:val="20"/>
        </w:rPr>
        <w:t>. E.g. for an answer of 1200kg we would write 1.2 x 10</w:t>
      </w:r>
      <w:r w:rsidRPr="00AC3800">
        <w:rPr>
          <w:rFonts w:ascii="Calibri" w:hAnsi="Calibri"/>
          <w:sz w:val="20"/>
          <w:szCs w:val="20"/>
          <w:vertAlign w:val="superscript"/>
        </w:rPr>
        <w:t>3</w:t>
      </w:r>
      <w:r w:rsidRPr="00AC3800">
        <w:rPr>
          <w:rFonts w:ascii="Calibri" w:hAnsi="Calibri"/>
          <w:sz w:val="20"/>
          <w:szCs w:val="20"/>
        </w:rPr>
        <w:t xml:space="preserve">kg. For more information visit: </w:t>
      </w:r>
      <w:hyperlink r:id="rId27" w:history="1">
        <w:r w:rsidRPr="00AC3800">
          <w:rPr>
            <w:rStyle w:val="Hyperlink"/>
            <w:rFonts w:ascii="Calibri" w:hAnsi="Calibri"/>
            <w:sz w:val="20"/>
            <w:szCs w:val="20"/>
          </w:rPr>
          <w:t>www.bbc.co.uk/education/guides/zc2hsbk/revision</w:t>
        </w:r>
      </w:hyperlink>
    </w:p>
    <w:p w:rsidR="00C0047D" w:rsidRPr="00AC3800" w:rsidRDefault="00C0047D" w:rsidP="00C0047D">
      <w:pPr>
        <w:rPr>
          <w:rFonts w:ascii="Calibri" w:hAnsi="Calibri"/>
          <w:sz w:val="20"/>
          <w:szCs w:val="20"/>
        </w:rPr>
      </w:pPr>
    </w:p>
    <w:p w:rsidR="00C0047D" w:rsidRDefault="00C0047D" w:rsidP="00FF456D">
      <w:pPr>
        <w:numPr>
          <w:ilvl w:val="0"/>
          <w:numId w:val="19"/>
        </w:numPr>
        <w:spacing w:after="0"/>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2530 in standard form.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280 in standard form.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0.77 in standard form.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0.0091 in standard form.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1 872 000 in standard form.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12.2 in standard form.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2.4 x 10 </w:t>
      </w:r>
      <w:r w:rsidRPr="00AC3800">
        <w:rPr>
          <w:rFonts w:ascii="Calibri" w:hAnsi="Calibri"/>
          <w:sz w:val="20"/>
          <w:szCs w:val="20"/>
          <w:vertAlign w:val="superscript"/>
        </w:rPr>
        <w:t>2</w:t>
      </w:r>
      <w:r w:rsidRPr="00AC3800">
        <w:rPr>
          <w:rFonts w:ascii="Calibri" w:hAnsi="Calibri"/>
          <w:sz w:val="20"/>
          <w:szCs w:val="20"/>
        </w:rPr>
        <w:t xml:space="preserve"> as a normal number.</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3.505 x 10 </w:t>
      </w:r>
      <w:r w:rsidRPr="00AC3800">
        <w:rPr>
          <w:rFonts w:ascii="Calibri" w:hAnsi="Calibri"/>
          <w:sz w:val="20"/>
          <w:szCs w:val="20"/>
          <w:vertAlign w:val="superscript"/>
        </w:rPr>
        <w:t>1</w:t>
      </w:r>
      <w:r w:rsidRPr="00AC3800">
        <w:rPr>
          <w:rFonts w:ascii="Calibri" w:hAnsi="Calibri"/>
          <w:sz w:val="20"/>
          <w:szCs w:val="20"/>
        </w:rPr>
        <w:t xml:space="preserve"> as a normal number.</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8.31 x 10 </w:t>
      </w:r>
      <w:r w:rsidRPr="00AC3800">
        <w:rPr>
          <w:rFonts w:ascii="Calibri" w:hAnsi="Calibri"/>
          <w:sz w:val="20"/>
          <w:szCs w:val="20"/>
          <w:vertAlign w:val="superscript"/>
        </w:rPr>
        <w:t>6</w:t>
      </w:r>
      <w:r w:rsidRPr="00AC3800">
        <w:rPr>
          <w:rFonts w:ascii="Calibri" w:hAnsi="Calibri"/>
          <w:sz w:val="20"/>
          <w:szCs w:val="20"/>
        </w:rPr>
        <w:t xml:space="preserve"> as a normal number.</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6.002 x 10</w:t>
      </w:r>
      <w:r w:rsidRPr="00AC3800">
        <w:rPr>
          <w:rFonts w:ascii="Calibri" w:hAnsi="Calibri"/>
          <w:sz w:val="20"/>
          <w:szCs w:val="20"/>
          <w:vertAlign w:val="superscript"/>
        </w:rPr>
        <w:t xml:space="preserve"> 2</w:t>
      </w:r>
      <w:r w:rsidRPr="00AC3800">
        <w:rPr>
          <w:rFonts w:ascii="Calibri" w:hAnsi="Calibri"/>
          <w:sz w:val="20"/>
          <w:szCs w:val="20"/>
        </w:rPr>
        <w:t xml:space="preserve"> as a normal number.</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1.5 x 10</w:t>
      </w:r>
      <w:r w:rsidRPr="00AC3800">
        <w:rPr>
          <w:rFonts w:ascii="Calibri" w:hAnsi="Calibri"/>
          <w:sz w:val="20"/>
          <w:szCs w:val="20"/>
          <w:vertAlign w:val="superscript"/>
        </w:rPr>
        <w:t>-4</w:t>
      </w:r>
      <w:r w:rsidRPr="00AC3800">
        <w:rPr>
          <w:rFonts w:ascii="Calibri" w:hAnsi="Calibri"/>
          <w:sz w:val="20"/>
          <w:szCs w:val="20"/>
        </w:rPr>
        <w:t xml:space="preserve"> as a normal number.</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4.3 x 10</w:t>
      </w:r>
      <w:r w:rsidRPr="00AC3800">
        <w:rPr>
          <w:rFonts w:ascii="Calibri" w:hAnsi="Calibri"/>
          <w:sz w:val="20"/>
          <w:szCs w:val="20"/>
          <w:vertAlign w:val="superscript"/>
        </w:rPr>
        <w:t>3</w:t>
      </w:r>
      <w:r w:rsidRPr="00AC3800">
        <w:rPr>
          <w:rFonts w:ascii="Calibri" w:hAnsi="Calibri"/>
          <w:sz w:val="20"/>
          <w:szCs w:val="20"/>
        </w:rPr>
        <w:t xml:space="preserve"> as a normal number.</w:t>
      </w:r>
    </w:p>
    <w:p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rsidR="00CB7B50" w:rsidRDefault="00CB7B50">
      <w:pPr>
        <w:rPr>
          <w:rFonts w:ascii="Calibri" w:hAnsi="Calibri"/>
          <w:sz w:val="20"/>
          <w:szCs w:val="20"/>
        </w:rPr>
      </w:pPr>
      <w:r>
        <w:rPr>
          <w:rFonts w:ascii="Calibri" w:hAnsi="Calibri"/>
          <w:sz w:val="20"/>
          <w:szCs w:val="20"/>
        </w:rPr>
        <w:br w:type="page"/>
      </w:r>
    </w:p>
    <w:p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Rearranging formulae</w:t>
      </w:r>
    </w:p>
    <w:p w:rsidR="00C0047D" w:rsidRPr="00AC3800" w:rsidRDefault="00C0047D" w:rsidP="00C0047D">
      <w:pPr>
        <w:rPr>
          <w:rFonts w:ascii="Calibri" w:hAnsi="Calibri"/>
          <w:sz w:val="20"/>
          <w:szCs w:val="20"/>
        </w:rPr>
      </w:pPr>
      <w:r w:rsidRPr="00AC3800">
        <w:rPr>
          <w:rFonts w:ascii="Calibri" w:hAnsi="Calibri"/>
          <w:sz w:val="20"/>
          <w:szCs w:val="20"/>
        </w:rPr>
        <w:t>This is something you will have done at GCSE and it is crucial you master it for success at A level. For a recap of GCSE watch the following links:</w:t>
      </w:r>
    </w:p>
    <w:p w:rsidR="00C0047D" w:rsidRPr="00AC3800" w:rsidRDefault="00CF572D" w:rsidP="00C0047D">
      <w:pPr>
        <w:rPr>
          <w:rFonts w:ascii="Calibri" w:hAnsi="Calibri"/>
          <w:sz w:val="20"/>
          <w:szCs w:val="20"/>
        </w:rPr>
      </w:pPr>
      <w:hyperlink r:id="rId28" w:history="1">
        <w:r w:rsidR="00C0047D" w:rsidRPr="00AC3800">
          <w:rPr>
            <w:rStyle w:val="Hyperlink"/>
            <w:rFonts w:ascii="Calibri" w:hAnsi="Calibri"/>
            <w:sz w:val="20"/>
            <w:szCs w:val="20"/>
          </w:rPr>
          <w:t>www.khanacademy.org/math/algebra/one-variable-linear-equations/old-school-equations/v/solving-for-a-variable</w:t>
        </w:r>
      </w:hyperlink>
    </w:p>
    <w:p w:rsidR="00C0047D" w:rsidRPr="00AC3800" w:rsidRDefault="00CF572D" w:rsidP="00C0047D">
      <w:pPr>
        <w:rPr>
          <w:rFonts w:ascii="Calibri" w:hAnsi="Calibri"/>
          <w:sz w:val="20"/>
          <w:szCs w:val="20"/>
        </w:rPr>
      </w:pPr>
      <w:hyperlink r:id="rId29" w:history="1">
        <w:r w:rsidR="00C0047D" w:rsidRPr="00AC3800">
          <w:rPr>
            <w:rStyle w:val="Hyperlink"/>
            <w:rFonts w:ascii="Calibri" w:hAnsi="Calibri"/>
            <w:sz w:val="20"/>
            <w:szCs w:val="20"/>
          </w:rPr>
          <w:t>www.youtube.com/watch?v=_WWgc3ABSj4</w:t>
        </w:r>
      </w:hyperlink>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sz w:val="20"/>
          <w:szCs w:val="20"/>
        </w:rPr>
        <w:t>Rearrange the following:</w:t>
      </w:r>
    </w:p>
    <w:p w:rsidR="00C0047D" w:rsidRPr="00AC3800" w:rsidRDefault="00C0047D" w:rsidP="00C0047D">
      <w:pPr>
        <w:rPr>
          <w:rFonts w:ascii="Calibri" w:hAnsi="Calibri"/>
          <w:sz w:val="20"/>
          <w:szCs w:val="20"/>
        </w:rPr>
      </w:pPr>
    </w:p>
    <w:p w:rsidR="00C0047D" w:rsidRDefault="00C0047D" w:rsidP="00FF456D">
      <w:pPr>
        <w:numPr>
          <w:ilvl w:val="0"/>
          <w:numId w:val="18"/>
        </w:numPr>
        <w:spacing w:after="0"/>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E=m x g x h to find h</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Q= I x t to find I</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 = ½ m v</w:t>
      </w:r>
      <w:r w:rsidRPr="00AC3800">
        <w:rPr>
          <w:rFonts w:ascii="Calibri" w:hAnsi="Calibri"/>
          <w:sz w:val="20"/>
          <w:szCs w:val="20"/>
          <w:vertAlign w:val="superscript"/>
        </w:rPr>
        <w:t xml:space="preserve">2 </w:t>
      </w:r>
      <w:r w:rsidRPr="00AC3800">
        <w:rPr>
          <w:rFonts w:ascii="Calibri" w:hAnsi="Calibri"/>
          <w:sz w:val="20"/>
          <w:szCs w:val="20"/>
        </w:rPr>
        <w:t>to find m</w:t>
      </w:r>
    </w:p>
    <w:p w:rsidR="00C0047D" w:rsidRPr="00AC3800" w:rsidRDefault="00C0047D" w:rsidP="00C0047D">
      <w:pPr>
        <w:spacing w:after="160"/>
        <w:rPr>
          <w:rFonts w:ascii="Calibri" w:hAnsi="Calibri"/>
          <w:sz w:val="20"/>
          <w:szCs w:val="20"/>
        </w:r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 = ½ m v</w:t>
      </w:r>
      <w:r w:rsidRPr="00AC3800">
        <w:rPr>
          <w:rFonts w:ascii="Calibri" w:hAnsi="Calibri"/>
          <w:sz w:val="20"/>
          <w:szCs w:val="20"/>
          <w:vertAlign w:val="superscript"/>
        </w:rPr>
        <w:t xml:space="preserve">2 </w:t>
      </w:r>
      <w:r w:rsidRPr="00AC3800">
        <w:rPr>
          <w:rFonts w:ascii="Calibri" w:hAnsi="Calibri"/>
          <w:sz w:val="20"/>
          <w:szCs w:val="20"/>
        </w:rPr>
        <w:t>to find v</w:t>
      </w:r>
    </w:p>
    <w:p w:rsidR="00C0047D" w:rsidRPr="00AC3800" w:rsidRDefault="00C0047D" w:rsidP="00C0047D">
      <w:pPr>
        <w:pStyle w:val="ListParagraph"/>
        <w:spacing w:after="160"/>
        <w:rPr>
          <w:rFonts w:ascii="Calibri" w:hAnsi="Calibri"/>
          <w:sz w:val="20"/>
          <w:szCs w:val="20"/>
        </w:r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 = u + at to find u</w:t>
      </w:r>
    </w:p>
    <w:p w:rsidR="00C0047D" w:rsidRPr="00AC3800" w:rsidRDefault="00C0047D" w:rsidP="00C0047D">
      <w:pPr>
        <w:pStyle w:val="ListParagraph"/>
        <w:spacing w:after="160"/>
        <w:rPr>
          <w:rFonts w:ascii="Calibri" w:hAnsi="Calibri"/>
          <w:sz w:val="20"/>
          <w:szCs w:val="20"/>
        </w:r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 = u + at to find a</w:t>
      </w:r>
    </w:p>
    <w:p w:rsidR="00C0047D" w:rsidRPr="00AC3800" w:rsidRDefault="00C0047D" w:rsidP="00C0047D">
      <w:pPr>
        <w:pStyle w:val="ListParagraph"/>
        <w:spacing w:after="160"/>
        <w:rPr>
          <w:rFonts w:ascii="Calibri" w:hAnsi="Calibri"/>
          <w:sz w:val="20"/>
          <w:szCs w:val="20"/>
        </w:rPr>
      </w:pPr>
    </w:p>
    <w:p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w:t>
      </w:r>
      <w:r w:rsidRPr="00AC3800">
        <w:rPr>
          <w:rFonts w:ascii="Calibri" w:hAnsi="Calibri"/>
          <w:sz w:val="20"/>
          <w:szCs w:val="20"/>
          <w:vertAlign w:val="superscript"/>
        </w:rPr>
        <w:t>2</w:t>
      </w:r>
      <w:r w:rsidRPr="00AC3800">
        <w:rPr>
          <w:rFonts w:ascii="Calibri" w:hAnsi="Calibri"/>
          <w:sz w:val="20"/>
          <w:szCs w:val="20"/>
        </w:rPr>
        <w:t xml:space="preserve"> = u</w:t>
      </w:r>
      <w:r w:rsidRPr="00AC3800">
        <w:rPr>
          <w:rFonts w:ascii="Calibri" w:hAnsi="Calibri"/>
          <w:sz w:val="20"/>
          <w:szCs w:val="20"/>
          <w:vertAlign w:val="superscript"/>
        </w:rPr>
        <w:t>2</w:t>
      </w:r>
      <w:r w:rsidRPr="00AC3800">
        <w:rPr>
          <w:rFonts w:ascii="Calibri" w:hAnsi="Calibri"/>
          <w:sz w:val="20"/>
          <w:szCs w:val="20"/>
        </w:rPr>
        <w:t xml:space="preserve"> +2as to find s</w:t>
      </w:r>
    </w:p>
    <w:p w:rsidR="00C0047D" w:rsidRDefault="00C0047D" w:rsidP="00C0047D">
      <w:pPr>
        <w:pStyle w:val="ListParagraph"/>
        <w:spacing w:after="160"/>
        <w:rPr>
          <w:rFonts w:ascii="Calibri" w:hAnsi="Calibri"/>
          <w:sz w:val="20"/>
          <w:szCs w:val="20"/>
        </w:rPr>
      </w:pPr>
    </w:p>
    <w:p w:rsidR="00C0047D" w:rsidRDefault="00C0047D" w:rsidP="00FF456D">
      <w:pPr>
        <w:numPr>
          <w:ilvl w:val="0"/>
          <w:numId w:val="18"/>
        </w:numPr>
        <w:spacing w:after="160"/>
        <w:rPr>
          <w:rFonts w:ascii="Calibri" w:hAnsi="Calibri"/>
          <w:sz w:val="20"/>
          <w:szCs w:val="20"/>
        </w:rPr>
      </w:pPr>
      <w:r w:rsidRPr="00AC3800">
        <w:rPr>
          <w:rFonts w:ascii="Calibri" w:hAnsi="Calibri"/>
          <w:sz w:val="20"/>
          <w:szCs w:val="20"/>
        </w:rPr>
        <w:t>v</w:t>
      </w:r>
      <w:r w:rsidRPr="00AC3800">
        <w:rPr>
          <w:rFonts w:ascii="Calibri" w:hAnsi="Calibri"/>
          <w:sz w:val="20"/>
          <w:szCs w:val="20"/>
          <w:vertAlign w:val="superscript"/>
        </w:rPr>
        <w:t>2</w:t>
      </w:r>
      <w:r w:rsidRPr="00AC3800">
        <w:rPr>
          <w:rFonts w:ascii="Calibri" w:hAnsi="Calibri"/>
          <w:sz w:val="20"/>
          <w:szCs w:val="20"/>
        </w:rPr>
        <w:t xml:space="preserve"> = u</w:t>
      </w:r>
      <w:r w:rsidRPr="00AC3800">
        <w:rPr>
          <w:rFonts w:ascii="Calibri" w:hAnsi="Calibri"/>
          <w:sz w:val="20"/>
          <w:szCs w:val="20"/>
          <w:vertAlign w:val="superscript"/>
        </w:rPr>
        <w:t>2</w:t>
      </w:r>
      <w:r w:rsidRPr="00AC3800">
        <w:rPr>
          <w:rFonts w:ascii="Calibri" w:hAnsi="Calibri"/>
          <w:sz w:val="20"/>
          <w:szCs w:val="20"/>
        </w:rPr>
        <w:t xml:space="preserve"> +2as to find u</w:t>
      </w:r>
    </w:p>
    <w:p w:rsidR="00C0047D" w:rsidRDefault="00C0047D" w:rsidP="00C0047D">
      <w:pPr>
        <w:pStyle w:val="ListParagraph"/>
        <w:rPr>
          <w:rFonts w:ascii="Calibri" w:hAnsi="Calibri"/>
          <w:sz w:val="20"/>
          <w:szCs w:val="20"/>
        </w:rPr>
      </w:pPr>
    </w:p>
    <w:p w:rsidR="00C0047D" w:rsidRPr="00AC3800" w:rsidRDefault="00C0047D" w:rsidP="00C0047D">
      <w:pPr>
        <w:spacing w:after="160"/>
        <w:ind w:left="720"/>
        <w:rPr>
          <w:rFonts w:ascii="Calibri" w:hAnsi="Calibri"/>
          <w:sz w:val="20"/>
          <w:szCs w:val="20"/>
        </w:rPr>
      </w:pPr>
    </w:p>
    <w:p w:rsidR="00C0047D" w:rsidRDefault="00C0047D" w:rsidP="00C0047D">
      <w:pPr>
        <w:ind w:left="720"/>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rsidR="00C0047D" w:rsidRDefault="00C0047D" w:rsidP="00C0047D">
      <w:pPr>
        <w:ind w:left="720"/>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rsidR="00EB65A9" w:rsidRDefault="00EB65A9">
      <w:pPr>
        <w:rPr>
          <w:rFonts w:ascii="Calibri" w:hAnsi="Calibri"/>
          <w:b/>
          <w:color w:val="E36C0A" w:themeColor="accent6" w:themeShade="BF"/>
          <w:sz w:val="20"/>
          <w:szCs w:val="20"/>
        </w:rPr>
      </w:pPr>
      <w:r>
        <w:rPr>
          <w:rFonts w:ascii="Calibri" w:hAnsi="Calibri"/>
          <w:b/>
          <w:color w:val="E36C0A" w:themeColor="accent6" w:themeShade="BF"/>
          <w:sz w:val="20"/>
          <w:szCs w:val="20"/>
        </w:rPr>
        <w:br w:type="page"/>
      </w:r>
    </w:p>
    <w:p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Significant figures</w:t>
      </w:r>
    </w:p>
    <w:p w:rsidR="00C0047D" w:rsidRDefault="00C0047D" w:rsidP="00C0047D">
      <w:pPr>
        <w:rPr>
          <w:rFonts w:ascii="Calibri" w:hAnsi="Calibri"/>
          <w:sz w:val="20"/>
          <w:szCs w:val="20"/>
        </w:rPr>
      </w:pPr>
    </w:p>
    <w:p w:rsidR="00C0047D" w:rsidRDefault="00C0047D" w:rsidP="00C0047D">
      <w:pPr>
        <w:rPr>
          <w:rFonts w:ascii="Calibri" w:hAnsi="Calibri"/>
          <w:sz w:val="20"/>
          <w:szCs w:val="20"/>
        </w:rPr>
      </w:pPr>
      <w:r>
        <w:rPr>
          <w:rFonts w:ascii="Calibri" w:hAnsi="Calibri"/>
          <w:sz w:val="20"/>
          <w:szCs w:val="20"/>
        </w:rPr>
        <w:t>At A level you will be expected to use an appropriate number of significant figures in your answers. The number of significant figures you should use is the same as the number of significant figures in the data you are given. You can never be more precise than the data you are given so if that is given to 3 significant your answer should be too. E.g. Distance = 8.24m, time = 1.23s therefore speed = 6.75m/s</w:t>
      </w:r>
    </w:p>
    <w:p w:rsidR="00C0047D" w:rsidRDefault="00C0047D" w:rsidP="00C0047D">
      <w:pPr>
        <w:rPr>
          <w:rFonts w:ascii="Calibri" w:hAnsi="Calibri"/>
          <w:sz w:val="20"/>
          <w:szCs w:val="20"/>
        </w:rPr>
      </w:pPr>
    </w:p>
    <w:p w:rsidR="00C0047D" w:rsidRDefault="00C0047D" w:rsidP="00C0047D">
      <w:pPr>
        <w:rPr>
          <w:rFonts w:ascii="Calibri" w:hAnsi="Calibri"/>
          <w:sz w:val="20"/>
          <w:szCs w:val="20"/>
        </w:rPr>
      </w:pPr>
      <w:r>
        <w:rPr>
          <w:rFonts w:ascii="Calibri" w:hAnsi="Calibri"/>
          <w:sz w:val="20"/>
          <w:szCs w:val="20"/>
        </w:rPr>
        <w:t>The website below summarises the rules and how to round correctly.</w:t>
      </w:r>
    </w:p>
    <w:p w:rsidR="00C0047D" w:rsidRDefault="00CF572D" w:rsidP="00C0047D">
      <w:pPr>
        <w:rPr>
          <w:rFonts w:ascii="Calibri" w:hAnsi="Calibri"/>
          <w:sz w:val="20"/>
          <w:szCs w:val="20"/>
        </w:rPr>
      </w:pPr>
      <w:hyperlink r:id="rId30" w:history="1">
        <w:r w:rsidR="00C0047D" w:rsidRPr="00CB0AB7">
          <w:rPr>
            <w:rStyle w:val="Hyperlink"/>
            <w:rFonts w:ascii="Calibri" w:hAnsi="Calibri"/>
            <w:sz w:val="20"/>
            <w:szCs w:val="20"/>
          </w:rPr>
          <w:t>http://www.purplemath.com/modules/rounding2.htm</w:t>
        </w:r>
      </w:hyperlink>
    </w:p>
    <w:p w:rsidR="00D40350" w:rsidRDefault="00D40350" w:rsidP="00C0047D">
      <w:pPr>
        <w:rPr>
          <w:rFonts w:ascii="Calibri" w:hAnsi="Calibri"/>
          <w:sz w:val="20"/>
          <w:szCs w:val="20"/>
        </w:rPr>
      </w:pPr>
    </w:p>
    <w:p w:rsidR="00C0047D" w:rsidRDefault="00C0047D" w:rsidP="00C0047D">
      <w:pPr>
        <w:rPr>
          <w:rFonts w:ascii="Calibri" w:hAnsi="Calibri"/>
          <w:sz w:val="20"/>
          <w:szCs w:val="20"/>
        </w:rPr>
      </w:pPr>
      <w:r>
        <w:rPr>
          <w:rFonts w:ascii="Calibri" w:hAnsi="Calibri"/>
          <w:sz w:val="20"/>
          <w:szCs w:val="20"/>
        </w:rPr>
        <w:t>Give the following to 3 significant figures:</w:t>
      </w:r>
    </w:p>
    <w:p w:rsidR="00C0047D" w:rsidRDefault="00C0047D" w:rsidP="00FF456D">
      <w:pPr>
        <w:numPr>
          <w:ilvl w:val="0"/>
          <w:numId w:val="22"/>
        </w:numPr>
        <w:spacing w:after="0"/>
        <w:ind w:left="709" w:hanging="283"/>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3.4527</w:t>
      </w:r>
    </w:p>
    <w:p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40.691</w:t>
      </w:r>
    </w:p>
    <w:p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0.838991</w:t>
      </w:r>
    </w:p>
    <w:p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1.0247</w:t>
      </w:r>
    </w:p>
    <w:p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59.972</w:t>
      </w:r>
    </w:p>
    <w:p w:rsidR="00C0047D" w:rsidRDefault="00C0047D" w:rsidP="00C0047D">
      <w:pPr>
        <w:ind w:left="709" w:hanging="283"/>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rsidR="00C0047D" w:rsidRDefault="00C0047D" w:rsidP="00C0047D">
      <w:pPr>
        <w:ind w:left="709" w:hanging="283"/>
        <w:rPr>
          <w:rFonts w:ascii="Calibri" w:hAnsi="Calibri"/>
          <w:sz w:val="20"/>
          <w:szCs w:val="20"/>
        </w:rPr>
      </w:pPr>
    </w:p>
    <w:p w:rsidR="00C0047D" w:rsidRDefault="00C0047D" w:rsidP="00C0047D">
      <w:pPr>
        <w:rPr>
          <w:rFonts w:ascii="Calibri" w:hAnsi="Calibri"/>
          <w:sz w:val="20"/>
          <w:szCs w:val="20"/>
        </w:rPr>
      </w:pPr>
      <w:r>
        <w:rPr>
          <w:rFonts w:ascii="Calibri" w:hAnsi="Calibri"/>
          <w:sz w:val="20"/>
          <w:szCs w:val="20"/>
        </w:rPr>
        <w:t>Calculate the following to a suitable number of significant figures:</w:t>
      </w:r>
    </w:p>
    <w:p w:rsidR="00C0047D" w:rsidRDefault="00C0047D" w:rsidP="00C0047D">
      <w:pPr>
        <w:ind w:left="709" w:hanging="283"/>
        <w:rPr>
          <w:rFonts w:ascii="Calibri" w:hAnsi="Calibri"/>
          <w:sz w:val="20"/>
          <w:szCs w:val="20"/>
        </w:rPr>
      </w:pPr>
    </w:p>
    <w:p w:rsidR="00C0047D" w:rsidRDefault="00C0047D" w:rsidP="00FF456D">
      <w:pPr>
        <w:numPr>
          <w:ilvl w:val="0"/>
          <w:numId w:val="22"/>
        </w:numPr>
        <w:spacing w:after="0"/>
        <w:ind w:left="709" w:hanging="283"/>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63.2/78.1</w:t>
      </w:r>
    </w:p>
    <w:p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39+78+120</w:t>
      </w:r>
    </w:p>
    <w:p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(3.4+3.7+3.2)/3</w:t>
      </w:r>
    </w:p>
    <w:p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0.0256 x 0.129</w:t>
      </w:r>
    </w:p>
    <w:p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592.3/0.1772</w:t>
      </w:r>
    </w:p>
    <w:p w:rsidR="00C0047D" w:rsidRDefault="00C0047D" w:rsidP="00C0047D">
      <w:pPr>
        <w:ind w:left="720"/>
        <w:rPr>
          <w:rFonts w:ascii="Calibri" w:hAnsi="Calibri"/>
          <w:b/>
          <w:sz w:val="20"/>
          <w:szCs w:val="20"/>
        </w:rPr>
      </w:pPr>
    </w:p>
    <w:p w:rsidR="00AF6C40" w:rsidRDefault="00AF6C40" w:rsidP="00AF6C40">
      <w:pPr>
        <w:rPr>
          <w:rFonts w:ascii="Calibri" w:hAnsi="Calibri"/>
          <w:b/>
          <w:sz w:val="20"/>
          <w:szCs w:val="20"/>
        </w:rPr>
        <w:sectPr w:rsidR="00AF6C40" w:rsidSect="00D40350">
          <w:type w:val="continuous"/>
          <w:pgSz w:w="11906" w:h="16838"/>
          <w:pgMar w:top="1440" w:right="1440" w:bottom="1440" w:left="1440" w:header="708" w:footer="708" w:gutter="0"/>
          <w:cols w:num="2" w:space="708"/>
          <w:docGrid w:linePitch="360"/>
        </w:sectPr>
      </w:pPr>
    </w:p>
    <w:p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Atomic Structure</w:t>
      </w:r>
    </w:p>
    <w:p w:rsidR="00C0047D" w:rsidRPr="00AC3800" w:rsidRDefault="00C0047D" w:rsidP="00C0047D">
      <w:pPr>
        <w:rPr>
          <w:rFonts w:ascii="Calibri" w:hAnsi="Calibri"/>
          <w:sz w:val="20"/>
          <w:szCs w:val="20"/>
        </w:rPr>
      </w:pPr>
      <w:r w:rsidRPr="00AC3800">
        <w:rPr>
          <w:rFonts w:ascii="Calibri" w:hAnsi="Calibri"/>
          <w:sz w:val="20"/>
          <w:szCs w:val="20"/>
        </w:rPr>
        <w:t>You will study nuclear decay in more detail at A level covering the topics of radioactivity and particle physics. In order to explain what happens you need to have a good understanding of the model of the atom. You need to know what the atom is made up of, relative charges and masses and how sub atomic particles are arranged.</w: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sz w:val="20"/>
          <w:szCs w:val="20"/>
        </w:rPr>
        <w:t xml:space="preserve">The following video explains how the current model was discovered </w:t>
      </w:r>
      <w:hyperlink r:id="rId31" w:history="1">
        <w:r w:rsidRPr="00AC3800">
          <w:rPr>
            <w:rStyle w:val="Hyperlink"/>
            <w:rFonts w:ascii="Calibri" w:hAnsi="Calibri"/>
            <w:sz w:val="20"/>
            <w:szCs w:val="20"/>
          </w:rPr>
          <w:t>www.youtube.com/watch?v=wzALbzTdnc8</w:t>
        </w:r>
      </w:hyperlink>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sz w:val="20"/>
          <w:szCs w:val="20"/>
        </w:rPr>
        <w:t xml:space="preserve">Describe the model used for the structure of an atom including details of the individual particles that make up an atom and the relative charges and masses of these particles. You may wish to include a diagram and explain how this model was discovered by Rutherford </w:t>
      </w:r>
    </w:p>
    <w:p w:rsidR="00C0047D" w:rsidRPr="00AC3800" w:rsidRDefault="00C0047D" w:rsidP="00C0047D">
      <w:pPr>
        <w:rPr>
          <w:rFonts w:ascii="Calibri" w:hAnsi="Calibri"/>
          <w:sz w:val="20"/>
          <w:szCs w:val="20"/>
        </w:rPr>
      </w:pPr>
    </w:p>
    <w:p w:rsidR="007F6170" w:rsidRDefault="00C0047D" w:rsidP="00C0047D">
      <w:pPr>
        <w:rPr>
          <w:rFonts w:ascii="Calibri" w:hAnsi="Calibri"/>
          <w:b/>
          <w:color w:val="E36C0A" w:themeColor="accent6" w:themeShade="BF"/>
          <w:sz w:val="20"/>
          <w:szCs w:val="20"/>
        </w:rPr>
      </w:pPr>
      <w:r w:rsidRPr="00AC3800">
        <w:rPr>
          <w:rFonts w:ascii="Calibri" w:hAnsi="Calibri"/>
          <w:color w:val="FF0000"/>
          <w:sz w:val="20"/>
          <w:szCs w:val="20"/>
        </w:rPr>
        <w:br w:type="page"/>
      </w:r>
      <w:r w:rsidR="007F6170" w:rsidRPr="007F6170">
        <w:rPr>
          <w:rFonts w:ascii="Calibri" w:hAnsi="Calibri"/>
          <w:b/>
          <w:color w:val="E36C0A" w:themeColor="accent6" w:themeShade="BF"/>
          <w:sz w:val="32"/>
          <w:szCs w:val="20"/>
        </w:rPr>
        <w:t xml:space="preserve">Task 2: </w:t>
      </w:r>
    </w:p>
    <w:p w:rsidR="00C0047D" w:rsidRPr="007F6170" w:rsidRDefault="00C0047D" w:rsidP="00C0047D">
      <w:pPr>
        <w:rPr>
          <w:rFonts w:ascii="Calibri" w:hAnsi="Calibri"/>
          <w:b/>
          <w:color w:val="FF0000"/>
          <w:sz w:val="20"/>
          <w:szCs w:val="20"/>
        </w:rPr>
      </w:pPr>
      <w:r w:rsidRPr="007F6170">
        <w:rPr>
          <w:rFonts w:ascii="Calibri" w:hAnsi="Calibri"/>
          <w:b/>
          <w:color w:val="E36C0A" w:themeColor="accent6" w:themeShade="BF"/>
          <w:sz w:val="20"/>
          <w:szCs w:val="20"/>
        </w:rPr>
        <w:t>Recording Data</w:t>
      </w:r>
    </w:p>
    <w:p w:rsidR="00C0047D" w:rsidRPr="00AC3800" w:rsidRDefault="00C0047D" w:rsidP="00C0047D">
      <w:pPr>
        <w:rPr>
          <w:rFonts w:ascii="Calibri" w:hAnsi="Calibri"/>
          <w:sz w:val="20"/>
          <w:szCs w:val="20"/>
        </w:rPr>
      </w:pPr>
      <w:r w:rsidRPr="00AC3800">
        <w:rPr>
          <w:rFonts w:ascii="Calibri" w:hAnsi="Calibri"/>
          <w:sz w:val="20"/>
          <w:szCs w:val="20"/>
        </w:rPr>
        <w:t>Whilst carrying out a practical activity you need to write all your raw results into a table. Don’t wait until the end, discard anomalies and then write it up in neat.</w:t>
      </w:r>
    </w:p>
    <w:p w:rsidR="00C0047D" w:rsidRPr="00AC3800" w:rsidRDefault="00C0047D" w:rsidP="00C0047D">
      <w:pPr>
        <w:rPr>
          <w:rFonts w:ascii="Calibri" w:hAnsi="Calibri"/>
          <w:sz w:val="20"/>
          <w:szCs w:val="20"/>
        </w:rPr>
      </w:pPr>
      <w:r w:rsidRPr="00AC3800">
        <w:rPr>
          <w:rFonts w:ascii="Calibri" w:hAnsi="Calibri"/>
          <w:sz w:val="20"/>
          <w:szCs w:val="20"/>
        </w:rPr>
        <w:t>Tables should have column heading and units in this format quantity/unit e.g. length /mm</w:t>
      </w:r>
    </w:p>
    <w:p w:rsidR="00C0047D" w:rsidRPr="00AC3800" w:rsidRDefault="00C0047D" w:rsidP="00C0047D">
      <w:pPr>
        <w:rPr>
          <w:rFonts w:ascii="Calibri" w:hAnsi="Calibri"/>
          <w:sz w:val="20"/>
          <w:szCs w:val="20"/>
        </w:rPr>
      </w:pPr>
      <w:r w:rsidRPr="00AC3800">
        <w:rPr>
          <w:rFonts w:ascii="Calibri" w:hAnsi="Calibri"/>
          <w:sz w:val="20"/>
          <w:szCs w:val="20"/>
        </w:rPr>
        <w:t>All results in a column should have the same precision and if you have repeated the experiment you should calculate a mean to the same precision as the data.</w:t>
      </w:r>
    </w:p>
    <w:p w:rsidR="00C0047D" w:rsidRPr="00AC3800" w:rsidRDefault="00C0047D" w:rsidP="00C0047D">
      <w:pPr>
        <w:rPr>
          <w:rFonts w:ascii="Calibri" w:hAnsi="Calibri"/>
          <w:sz w:val="20"/>
          <w:szCs w:val="20"/>
        </w:rPr>
      </w:pPr>
      <w:r w:rsidRPr="00AC3800">
        <w:rPr>
          <w:rFonts w:ascii="Calibri" w:hAnsi="Calibri"/>
          <w:sz w:val="20"/>
          <w:szCs w:val="20"/>
        </w:rPr>
        <w:t>Below are link to practical handbooks so you can familiarise yourself with expectations.</w:t>
      </w:r>
    </w:p>
    <w:p w:rsidR="00C0047D" w:rsidRPr="00AC3800" w:rsidRDefault="00CF572D" w:rsidP="00C0047D">
      <w:pPr>
        <w:rPr>
          <w:rFonts w:ascii="Calibri" w:hAnsi="Calibri"/>
          <w:sz w:val="20"/>
          <w:szCs w:val="20"/>
        </w:rPr>
      </w:pPr>
      <w:hyperlink r:id="rId32" w:history="1">
        <w:r w:rsidR="00C0047D" w:rsidRPr="00AC3800">
          <w:rPr>
            <w:rStyle w:val="Hyperlink"/>
            <w:rFonts w:ascii="Calibri" w:hAnsi="Calibri"/>
            <w:sz w:val="20"/>
            <w:szCs w:val="20"/>
          </w:rPr>
          <w:t>http://filestore.aqa.org.uk/resources/physics/AQA-7407-7408-PHBK.PDF</w:t>
        </w:r>
      </w:hyperlink>
    </w:p>
    <w:p w:rsidR="00C0047D" w:rsidRPr="00AC3800" w:rsidRDefault="00CF572D" w:rsidP="00C0047D">
      <w:pPr>
        <w:rPr>
          <w:rFonts w:ascii="Calibri" w:hAnsi="Calibri"/>
          <w:sz w:val="20"/>
          <w:szCs w:val="20"/>
        </w:rPr>
      </w:pPr>
      <w:hyperlink r:id="rId33" w:history="1">
        <w:r w:rsidR="00C0047D" w:rsidRPr="00AC3800">
          <w:rPr>
            <w:rStyle w:val="Hyperlink"/>
            <w:rFonts w:ascii="Calibri" w:hAnsi="Calibri"/>
            <w:sz w:val="20"/>
            <w:szCs w:val="20"/>
          </w:rPr>
          <w:t>http://www.ocr.org.uk/Images/295483-practical-skills-handbook.pdf</w:t>
        </w:r>
      </w:hyperlink>
    </w:p>
    <w:p w:rsidR="00C0047D" w:rsidRPr="00AC3800" w:rsidRDefault="00CF572D" w:rsidP="00C0047D">
      <w:pPr>
        <w:rPr>
          <w:rFonts w:ascii="Calibri" w:hAnsi="Calibri"/>
          <w:sz w:val="20"/>
          <w:szCs w:val="20"/>
        </w:rPr>
      </w:pPr>
      <w:hyperlink r:id="rId34" w:history="1">
        <w:r w:rsidR="00C0047D" w:rsidRPr="00AC3800">
          <w:rPr>
            <w:rStyle w:val="Hyperlink"/>
            <w:rFonts w:ascii="Calibri" w:hAnsi="Calibri"/>
            <w:sz w:val="20"/>
            <w:szCs w:val="20"/>
          </w:rPr>
          <w:t>http://www.ocr.org.uk/Images/295483-practical-skills-handbook.pdf</w:t>
        </w:r>
      </w:hyperlink>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sz w:val="20"/>
          <w:szCs w:val="20"/>
        </w:rPr>
        <w:t>Below is a table of results from an experiment where a ball was rolled down a ramp of different lengths. A ruler and stop clock were used.</w: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b/>
          <w:sz w:val="20"/>
          <w:szCs w:val="20"/>
        </w:rPr>
        <w:t>1)</w:t>
      </w:r>
      <w:r w:rsidRPr="00AC3800">
        <w:rPr>
          <w:rFonts w:ascii="Calibri" w:hAnsi="Calibri"/>
          <w:sz w:val="20"/>
          <w:szCs w:val="20"/>
        </w:rPr>
        <w:t xml:space="preserve"> Identify the errors the student has made.</w:t>
      </w:r>
    </w:p>
    <w:p w:rsidR="00C0047D" w:rsidRPr="00AC3800" w:rsidRDefault="00C0047D" w:rsidP="00C0047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C0047D" w:rsidRPr="00AC3800" w:rsidTr="00D40350">
        <w:tc>
          <w:tcPr>
            <w:tcW w:w="1704" w:type="dxa"/>
            <w:shd w:val="clear" w:color="auto" w:fill="auto"/>
          </w:tcPr>
          <w:p w:rsidR="00C0047D" w:rsidRPr="00AC3800" w:rsidRDefault="00C0047D" w:rsidP="00D40350">
            <w:pPr>
              <w:rPr>
                <w:rFonts w:ascii="Calibri" w:hAnsi="Calibri"/>
                <w:b/>
                <w:sz w:val="20"/>
                <w:szCs w:val="20"/>
              </w:rPr>
            </w:pPr>
          </w:p>
        </w:tc>
        <w:tc>
          <w:tcPr>
            <w:tcW w:w="6818" w:type="dxa"/>
            <w:gridSpan w:val="4"/>
            <w:shd w:val="clear" w:color="auto" w:fill="auto"/>
          </w:tcPr>
          <w:p w:rsidR="00C0047D" w:rsidRPr="00AC3800" w:rsidRDefault="00C0047D" w:rsidP="00D40350">
            <w:pPr>
              <w:jc w:val="center"/>
              <w:rPr>
                <w:rFonts w:ascii="Calibri" w:hAnsi="Calibri"/>
                <w:b/>
                <w:sz w:val="20"/>
                <w:szCs w:val="20"/>
              </w:rPr>
            </w:pPr>
            <w:r w:rsidRPr="00AC3800">
              <w:rPr>
                <w:rFonts w:ascii="Calibri" w:hAnsi="Calibri"/>
                <w:b/>
                <w:sz w:val="20"/>
                <w:szCs w:val="20"/>
              </w:rPr>
              <w:t>Time</w:t>
            </w:r>
          </w:p>
        </w:tc>
      </w:tr>
      <w:tr w:rsidR="00C0047D" w:rsidRPr="00AC3800" w:rsidTr="00D40350">
        <w:tc>
          <w:tcPr>
            <w:tcW w:w="1704" w:type="dxa"/>
            <w:shd w:val="clear" w:color="auto" w:fill="auto"/>
          </w:tcPr>
          <w:p w:rsidR="00C0047D" w:rsidRPr="00AC3800" w:rsidRDefault="00C0047D" w:rsidP="00D40350">
            <w:pPr>
              <w:jc w:val="center"/>
              <w:rPr>
                <w:rFonts w:ascii="Calibri" w:hAnsi="Calibri"/>
                <w:b/>
                <w:sz w:val="20"/>
                <w:szCs w:val="20"/>
              </w:rPr>
            </w:pPr>
            <w:r w:rsidRPr="00AC3800">
              <w:rPr>
                <w:rFonts w:ascii="Calibri" w:hAnsi="Calibri"/>
                <w:b/>
                <w:sz w:val="20"/>
                <w:szCs w:val="20"/>
              </w:rPr>
              <w:t>Length/cm</w:t>
            </w:r>
          </w:p>
        </w:tc>
        <w:tc>
          <w:tcPr>
            <w:tcW w:w="1704" w:type="dxa"/>
            <w:shd w:val="clear" w:color="auto" w:fill="auto"/>
          </w:tcPr>
          <w:p w:rsidR="00C0047D" w:rsidRPr="00AC3800" w:rsidRDefault="00C0047D" w:rsidP="00D40350">
            <w:pPr>
              <w:jc w:val="center"/>
              <w:rPr>
                <w:rFonts w:ascii="Calibri" w:hAnsi="Calibri"/>
                <w:b/>
                <w:sz w:val="20"/>
                <w:szCs w:val="20"/>
              </w:rPr>
            </w:pPr>
            <w:r w:rsidRPr="00AC3800">
              <w:rPr>
                <w:rFonts w:ascii="Calibri" w:hAnsi="Calibri"/>
                <w:b/>
                <w:sz w:val="20"/>
                <w:szCs w:val="20"/>
              </w:rPr>
              <w:t>Trial 1</w:t>
            </w:r>
          </w:p>
        </w:tc>
        <w:tc>
          <w:tcPr>
            <w:tcW w:w="1704" w:type="dxa"/>
            <w:shd w:val="clear" w:color="auto" w:fill="auto"/>
          </w:tcPr>
          <w:p w:rsidR="00C0047D" w:rsidRPr="00AC3800" w:rsidRDefault="00C0047D" w:rsidP="00D40350">
            <w:pPr>
              <w:jc w:val="center"/>
              <w:rPr>
                <w:rFonts w:ascii="Calibri" w:hAnsi="Calibri"/>
                <w:b/>
                <w:sz w:val="20"/>
                <w:szCs w:val="20"/>
              </w:rPr>
            </w:pPr>
            <w:r w:rsidRPr="00AC3800">
              <w:rPr>
                <w:rFonts w:ascii="Calibri" w:hAnsi="Calibri"/>
                <w:b/>
                <w:sz w:val="20"/>
                <w:szCs w:val="20"/>
              </w:rPr>
              <w:t>Trial 2</w:t>
            </w:r>
          </w:p>
        </w:tc>
        <w:tc>
          <w:tcPr>
            <w:tcW w:w="1705" w:type="dxa"/>
            <w:shd w:val="clear" w:color="auto" w:fill="auto"/>
          </w:tcPr>
          <w:p w:rsidR="00C0047D" w:rsidRPr="00AC3800" w:rsidRDefault="00C0047D" w:rsidP="00D40350">
            <w:pPr>
              <w:jc w:val="center"/>
              <w:rPr>
                <w:rFonts w:ascii="Calibri" w:hAnsi="Calibri"/>
                <w:b/>
                <w:sz w:val="20"/>
                <w:szCs w:val="20"/>
              </w:rPr>
            </w:pPr>
            <w:r w:rsidRPr="00AC3800">
              <w:rPr>
                <w:rFonts w:ascii="Calibri" w:hAnsi="Calibri"/>
                <w:b/>
                <w:sz w:val="20"/>
                <w:szCs w:val="20"/>
              </w:rPr>
              <w:t>Trial 3</w:t>
            </w:r>
          </w:p>
        </w:tc>
        <w:tc>
          <w:tcPr>
            <w:tcW w:w="1705" w:type="dxa"/>
            <w:shd w:val="clear" w:color="auto" w:fill="auto"/>
          </w:tcPr>
          <w:p w:rsidR="00C0047D" w:rsidRPr="00AC3800" w:rsidRDefault="00C0047D" w:rsidP="00D40350">
            <w:pPr>
              <w:jc w:val="center"/>
              <w:rPr>
                <w:rFonts w:ascii="Calibri" w:hAnsi="Calibri"/>
                <w:b/>
                <w:sz w:val="20"/>
                <w:szCs w:val="20"/>
              </w:rPr>
            </w:pPr>
            <w:r w:rsidRPr="00AC3800">
              <w:rPr>
                <w:rFonts w:ascii="Calibri" w:hAnsi="Calibri"/>
                <w:b/>
                <w:sz w:val="20"/>
                <w:szCs w:val="20"/>
              </w:rPr>
              <w:t>Mean</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10</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1.45</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1.48</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1.46</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1.463</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22</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2.78</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2.72</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2.74</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2.747</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30</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4.05</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4.01</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4.03</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4.03</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41</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5.46</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5.47</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5.46</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5.463</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51</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7.02</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6.96</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6.98</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6.98</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65</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8.24</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9.68</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8.24</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8.72</w:t>
            </w:r>
          </w:p>
        </w:tc>
      </w:tr>
      <w:tr w:rsidR="00C0047D" w:rsidRPr="00AC3800" w:rsidTr="00D40350">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70</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9.01</w:t>
            </w:r>
          </w:p>
        </w:tc>
        <w:tc>
          <w:tcPr>
            <w:tcW w:w="1704"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9.02</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9.0</w:t>
            </w:r>
          </w:p>
        </w:tc>
        <w:tc>
          <w:tcPr>
            <w:tcW w:w="1705" w:type="dxa"/>
            <w:shd w:val="clear" w:color="auto" w:fill="auto"/>
          </w:tcPr>
          <w:p w:rsidR="00C0047D" w:rsidRPr="00AC3800" w:rsidRDefault="00C0047D" w:rsidP="00D40350">
            <w:pPr>
              <w:jc w:val="center"/>
              <w:rPr>
                <w:rFonts w:ascii="Calibri" w:hAnsi="Calibri"/>
                <w:sz w:val="20"/>
                <w:szCs w:val="20"/>
              </w:rPr>
            </w:pPr>
            <w:r w:rsidRPr="00AC3800">
              <w:rPr>
                <w:rFonts w:ascii="Calibri" w:hAnsi="Calibri"/>
                <w:sz w:val="20"/>
                <w:szCs w:val="20"/>
              </w:rPr>
              <w:t>9.01</w:t>
            </w:r>
          </w:p>
        </w:tc>
      </w:tr>
    </w:tbl>
    <w:p w:rsidR="00C0047D" w:rsidRPr="00AC3800" w:rsidRDefault="00C0047D" w:rsidP="00C0047D">
      <w:pPr>
        <w:rPr>
          <w:rFonts w:ascii="Calibri" w:hAnsi="Calibri"/>
          <w:sz w:val="20"/>
          <w:szCs w:val="20"/>
        </w:rPr>
      </w:pPr>
    </w:p>
    <w:p w:rsidR="00C0047D" w:rsidRDefault="00C0047D" w:rsidP="00C0047D">
      <w:pPr>
        <w:rPr>
          <w:rFonts w:ascii="Calibri" w:hAnsi="Calibri"/>
          <w:b/>
          <w:sz w:val="20"/>
          <w:szCs w:val="20"/>
        </w:rPr>
      </w:pPr>
    </w:p>
    <w:p w:rsidR="006A4257" w:rsidRPr="00AC3800" w:rsidRDefault="006A4257" w:rsidP="00C0047D">
      <w:pPr>
        <w:rPr>
          <w:rFonts w:ascii="Calibri" w:hAnsi="Calibri"/>
          <w:b/>
          <w:sz w:val="20"/>
          <w:szCs w:val="20"/>
        </w:rPr>
      </w:pPr>
    </w:p>
    <w:p w:rsidR="007F6170" w:rsidRDefault="007F6170">
      <w:pPr>
        <w:rPr>
          <w:rFonts w:ascii="Calibri" w:hAnsi="Calibri"/>
          <w:b/>
          <w:color w:val="E36C0A" w:themeColor="accent6" w:themeShade="BF"/>
          <w:sz w:val="20"/>
          <w:szCs w:val="20"/>
        </w:rPr>
      </w:pPr>
      <w:bookmarkStart w:id="1" w:name="_Hlk40788221"/>
      <w:r>
        <w:rPr>
          <w:rFonts w:ascii="Calibri" w:hAnsi="Calibri"/>
          <w:b/>
          <w:color w:val="E36C0A" w:themeColor="accent6" w:themeShade="BF"/>
          <w:sz w:val="20"/>
          <w:szCs w:val="20"/>
        </w:rPr>
        <w:br w:type="page"/>
      </w:r>
    </w:p>
    <w:p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Graphs</w:t>
      </w:r>
    </w:p>
    <w:bookmarkEnd w:id="1"/>
    <w:p w:rsidR="00C0047D" w:rsidRPr="00AC3800" w:rsidRDefault="00C0047D" w:rsidP="00C0047D">
      <w:pPr>
        <w:rPr>
          <w:rFonts w:ascii="Calibri" w:hAnsi="Calibri"/>
          <w:sz w:val="20"/>
          <w:szCs w:val="20"/>
        </w:rPr>
      </w:pPr>
      <w:r w:rsidRPr="00AC3800">
        <w:rPr>
          <w:rFonts w:ascii="Calibri" w:hAnsi="Calibri"/>
          <w:sz w:val="20"/>
          <w:szCs w:val="20"/>
        </w:rPr>
        <w:t>After a practical activity the next step is to draw a graph that will be useful to you. Drawing a graph is a skill you should be familiar with already but you need to be extremely vigilant at A level.  Before you draw your graph to need to identify a suitable scale to draw taking the following into consideration:</w:t>
      </w:r>
    </w:p>
    <w:p w:rsidR="00C0047D" w:rsidRPr="00AC3800" w:rsidRDefault="00C0047D" w:rsidP="00C0047D">
      <w:pPr>
        <w:rPr>
          <w:rFonts w:ascii="Calibri" w:hAnsi="Calibri"/>
          <w:sz w:val="20"/>
          <w:szCs w:val="20"/>
        </w:rPr>
      </w:pPr>
    </w:p>
    <w:p w:rsidR="00C0047D" w:rsidRPr="00AC3800" w:rsidRDefault="00C0047D" w:rsidP="00FF456D">
      <w:pPr>
        <w:pStyle w:val="ListParagraph"/>
        <w:numPr>
          <w:ilvl w:val="0"/>
          <w:numId w:val="21"/>
        </w:numPr>
        <w:spacing w:after="0"/>
        <w:ind w:left="284" w:right="-1" w:hanging="284"/>
        <w:jc w:val="both"/>
        <w:rPr>
          <w:rFonts w:ascii="Calibri" w:hAnsi="Calibri" w:cs="Calibri"/>
          <w:sz w:val="20"/>
          <w:szCs w:val="20"/>
        </w:rPr>
      </w:pPr>
      <w:r w:rsidRPr="00AC3800">
        <w:rPr>
          <w:rFonts w:ascii="Calibri" w:hAnsi="Calibri" w:cs="Calibri"/>
          <w:sz w:val="20"/>
          <w:szCs w:val="20"/>
        </w:rPr>
        <w:t>the maximum and minimum values of each variable</w:t>
      </w:r>
    </w:p>
    <w:p w:rsidR="00C0047D" w:rsidRPr="005B2BFF" w:rsidRDefault="00C0047D" w:rsidP="00FF456D">
      <w:pPr>
        <w:pStyle w:val="ListParagraph"/>
        <w:numPr>
          <w:ilvl w:val="0"/>
          <w:numId w:val="21"/>
        </w:numPr>
        <w:spacing w:after="0"/>
        <w:ind w:left="284" w:right="-1" w:hanging="284"/>
        <w:jc w:val="both"/>
        <w:rPr>
          <w:rFonts w:ascii="Calibri" w:hAnsi="Calibri" w:cs="Calibri"/>
          <w:sz w:val="20"/>
          <w:szCs w:val="20"/>
        </w:rPr>
      </w:pPr>
      <w:r w:rsidRPr="005B2BFF">
        <w:rPr>
          <w:rFonts w:ascii="Calibri" w:hAnsi="Calibri" w:cs="Calibri"/>
          <w:sz w:val="20"/>
          <w:szCs w:val="20"/>
        </w:rPr>
        <w:t>whether 0.0 should be included as a data point</w:t>
      </w:r>
      <w:r>
        <w:rPr>
          <w:rFonts w:ascii="Calibri" w:hAnsi="Calibri" w:cs="Calibri"/>
          <w:sz w:val="20"/>
          <w:szCs w:val="20"/>
        </w:rPr>
        <w:t>; graphs don’t need to show the origin, a false origin can be used if your data doesn’t start near zero.</w:t>
      </w:r>
      <w:r w:rsidRPr="005B2BFF">
        <w:rPr>
          <w:rFonts w:ascii="Calibri" w:hAnsi="Calibri" w:cs="Calibri"/>
          <w:sz w:val="20"/>
          <w:szCs w:val="20"/>
        </w:rPr>
        <w:t xml:space="preserve"> </w:t>
      </w:r>
    </w:p>
    <w:p w:rsidR="00C0047D" w:rsidRPr="006C3EE5" w:rsidRDefault="00C0047D" w:rsidP="00FF456D">
      <w:pPr>
        <w:pStyle w:val="ListParagraph"/>
        <w:numPr>
          <w:ilvl w:val="0"/>
          <w:numId w:val="21"/>
        </w:numPr>
        <w:spacing w:after="0"/>
        <w:ind w:left="284" w:right="-1" w:hanging="284"/>
        <w:jc w:val="both"/>
        <w:rPr>
          <w:rFonts w:ascii="Calibri" w:hAnsi="Calibri" w:cs="Calibri"/>
          <w:sz w:val="20"/>
          <w:szCs w:val="20"/>
        </w:rPr>
      </w:pPr>
      <w:r w:rsidRPr="006C3EE5">
        <w:rPr>
          <w:rFonts w:ascii="Calibri" w:hAnsi="Calibri" w:cs="Calibri"/>
          <w:sz w:val="20"/>
          <w:szCs w:val="20"/>
        </w:rPr>
        <w:t xml:space="preserve">the plots should cover </w:t>
      </w:r>
      <w:r w:rsidRPr="005B2BFF">
        <w:rPr>
          <w:rFonts w:ascii="Calibri" w:hAnsi="Calibri" w:cs="Calibri"/>
          <w:sz w:val="20"/>
          <w:szCs w:val="20"/>
        </w:rPr>
        <w:t>at least half</w:t>
      </w:r>
      <w:r w:rsidRPr="006C3EE5">
        <w:rPr>
          <w:rFonts w:ascii="Calibri" w:hAnsi="Calibri" w:cs="Calibri"/>
          <w:sz w:val="20"/>
          <w:szCs w:val="20"/>
        </w:rPr>
        <w:t xml:space="preserve"> of the grid supplied for the graph.</w:t>
      </w:r>
    </w:p>
    <w:p w:rsidR="00C0047D" w:rsidRPr="00AC3800" w:rsidRDefault="00C0047D" w:rsidP="00FF456D">
      <w:pPr>
        <w:pStyle w:val="ListParagraph"/>
        <w:numPr>
          <w:ilvl w:val="0"/>
          <w:numId w:val="21"/>
        </w:numPr>
        <w:spacing w:after="0"/>
        <w:ind w:left="284" w:right="-1" w:hanging="284"/>
        <w:jc w:val="both"/>
        <w:rPr>
          <w:rFonts w:ascii="Calibri" w:hAnsi="Calibri" w:cs="Calibri"/>
          <w:sz w:val="20"/>
          <w:szCs w:val="20"/>
        </w:rPr>
      </w:pPr>
      <w:r w:rsidRPr="00AC3800">
        <w:rPr>
          <w:rFonts w:ascii="Calibri" w:hAnsi="Calibri" w:cs="Calibri"/>
          <w:sz w:val="20"/>
          <w:szCs w:val="20"/>
        </w:rPr>
        <w:t>the axes should use a sensible scale e.g. multiples of 1,2, 5 etc)</w:t>
      </w:r>
    </w:p>
    <w:p w:rsidR="003C6DEE" w:rsidRDefault="003C6DEE" w:rsidP="003C6DEE">
      <w:pPr>
        <w:rPr>
          <w:rFonts w:ascii="Calibri" w:hAnsi="Calibri"/>
          <w:sz w:val="20"/>
          <w:szCs w:val="20"/>
        </w:rPr>
      </w:pPr>
    </w:p>
    <w:p w:rsidR="00C0047D" w:rsidRPr="00AC3800" w:rsidRDefault="00C0047D" w:rsidP="003C6DEE">
      <w:pPr>
        <w:rPr>
          <w:rFonts w:ascii="Calibri" w:hAnsi="Calibri"/>
          <w:sz w:val="20"/>
          <w:szCs w:val="20"/>
        </w:rPr>
      </w:pPr>
      <w:r w:rsidRPr="00AC3800">
        <w:rPr>
          <w:rFonts w:ascii="Calibri" w:hAnsi="Calibri"/>
          <w:sz w:val="20"/>
          <w:szCs w:val="20"/>
        </w:rPr>
        <w:t>Identify how the following graphs could be improved</w: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b/>
          <w:sz w:val="20"/>
          <w:szCs w:val="20"/>
        </w:rPr>
      </w:pPr>
      <w:r>
        <w:rPr>
          <w:noProof/>
          <w:lang w:eastAsia="en-GB"/>
        </w:rPr>
        <w:drawing>
          <wp:anchor distT="0" distB="0" distL="114300" distR="116255" simplePos="0" relativeHeight="251664384" behindDoc="1" locked="0" layoutInCell="1" allowOverlap="1">
            <wp:simplePos x="0" y="0"/>
            <wp:positionH relativeFrom="column">
              <wp:posOffset>2900680</wp:posOffset>
            </wp:positionH>
            <wp:positionV relativeFrom="paragraph">
              <wp:posOffset>201295</wp:posOffset>
            </wp:positionV>
            <wp:extent cx="2835910" cy="3459480"/>
            <wp:effectExtent l="0" t="0" r="2540" b="7620"/>
            <wp:wrapTight wrapText="bothSides">
              <wp:wrapPolygon edited="0">
                <wp:start x="0" y="0"/>
                <wp:lineTo x="0" y="21529"/>
                <wp:lineTo x="21474" y="21529"/>
                <wp:lineTo x="21474" y="0"/>
                <wp:lineTo x="0" y="0"/>
              </wp:wrapPolygon>
            </wp:wrapTight>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AC3800">
        <w:rPr>
          <w:rFonts w:ascii="Calibri" w:hAnsi="Calibri"/>
          <w:b/>
          <w:sz w:val="20"/>
          <w:szCs w:val="20"/>
        </w:rPr>
        <w:t>Graph 1</w:t>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t>Graph 2</w:t>
      </w:r>
    </w:p>
    <w:p w:rsidR="00C0047D" w:rsidRPr="00AC3800" w:rsidRDefault="00C0047D" w:rsidP="00C0047D">
      <w:pPr>
        <w:rPr>
          <w:rFonts w:ascii="Calibri" w:hAnsi="Calibri"/>
          <w:b/>
          <w:sz w:val="20"/>
          <w:szCs w:val="20"/>
        </w:rPr>
      </w:pPr>
      <w:r w:rsidRPr="00552B9B">
        <w:rPr>
          <w:noProof/>
          <w:lang w:eastAsia="en-GB"/>
        </w:rPr>
        <w:drawing>
          <wp:inline distT="0" distB="0" distL="0" distR="0">
            <wp:extent cx="2705100" cy="30162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t="18362" b="-72"/>
                    <a:stretch>
                      <a:fillRect/>
                    </a:stretch>
                  </pic:blipFill>
                  <pic:spPr bwMode="auto">
                    <a:xfrm>
                      <a:off x="0" y="0"/>
                      <a:ext cx="2705100" cy="3016250"/>
                    </a:xfrm>
                    <a:prstGeom prst="rect">
                      <a:avLst/>
                    </a:prstGeom>
                    <a:noFill/>
                    <a:ln>
                      <a:noFill/>
                    </a:ln>
                  </pic:spPr>
                </pic:pic>
              </a:graphicData>
            </a:graphic>
          </wp:inline>
        </w:drawing>
      </w:r>
    </w:p>
    <w:p w:rsidR="00C0047D" w:rsidRPr="00AC3800" w:rsidRDefault="00C0047D" w:rsidP="00C0047D">
      <w:pPr>
        <w:rPr>
          <w:rFonts w:ascii="Calibri" w:hAnsi="Calibri"/>
          <w:b/>
          <w:sz w:val="20"/>
          <w:szCs w:val="20"/>
        </w:rPr>
      </w:pPr>
    </w:p>
    <w:p w:rsidR="00C0047D" w:rsidRPr="00AC3800" w:rsidRDefault="00C0047D" w:rsidP="00C0047D">
      <w:pPr>
        <w:rPr>
          <w:rFonts w:ascii="Calibri" w:hAnsi="Calibri"/>
          <w:b/>
          <w:sz w:val="20"/>
          <w:szCs w:val="20"/>
        </w:rPr>
      </w:pPr>
    </w:p>
    <w:p w:rsidR="00C0047D" w:rsidRDefault="00C0047D" w:rsidP="00C0047D">
      <w:pPr>
        <w:rPr>
          <w:rFonts w:ascii="Calibri" w:hAnsi="Calibri"/>
          <w:b/>
          <w:sz w:val="20"/>
          <w:szCs w:val="20"/>
        </w:rPr>
      </w:pPr>
    </w:p>
    <w:p w:rsidR="003C6DEE" w:rsidRDefault="003C6DEE" w:rsidP="00C0047D">
      <w:pPr>
        <w:rPr>
          <w:rFonts w:ascii="Calibri" w:hAnsi="Calibri"/>
          <w:b/>
          <w:sz w:val="20"/>
          <w:szCs w:val="20"/>
        </w:rPr>
      </w:pPr>
    </w:p>
    <w:p w:rsidR="003C6DEE" w:rsidRDefault="003C6DEE" w:rsidP="00C0047D">
      <w:pPr>
        <w:rPr>
          <w:rFonts w:ascii="Calibri" w:hAnsi="Calibri"/>
          <w:b/>
          <w:sz w:val="20"/>
          <w:szCs w:val="20"/>
        </w:rPr>
      </w:pPr>
    </w:p>
    <w:p w:rsidR="00007CD5" w:rsidRDefault="00007CD5">
      <w:pPr>
        <w:rPr>
          <w:rFonts w:ascii="Calibri" w:hAnsi="Calibri"/>
          <w:b/>
          <w:sz w:val="20"/>
          <w:szCs w:val="20"/>
        </w:rPr>
      </w:pPr>
      <w:r>
        <w:rPr>
          <w:rFonts w:ascii="Calibri" w:hAnsi="Calibri"/>
          <w:b/>
          <w:sz w:val="20"/>
          <w:szCs w:val="20"/>
        </w:rPr>
        <w:br w:type="page"/>
      </w:r>
    </w:p>
    <w:p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Forces and Motion</w:t>
      </w:r>
    </w:p>
    <w:p w:rsidR="00C0047D" w:rsidRPr="00AC3800" w:rsidRDefault="00C0047D" w:rsidP="00C0047D">
      <w:pPr>
        <w:rPr>
          <w:rFonts w:ascii="Calibri" w:hAnsi="Calibri"/>
          <w:sz w:val="20"/>
          <w:szCs w:val="20"/>
        </w:rPr>
      </w:pPr>
      <w:r w:rsidRPr="00AC3800">
        <w:rPr>
          <w:rFonts w:ascii="Calibri" w:hAnsi="Calibri"/>
          <w:sz w:val="20"/>
          <w:szCs w:val="20"/>
        </w:rPr>
        <w:t>At GCSE you studied forces and motion and at A level you will explore this topic in more detail so it is essential you have a good understanding of the content covered at GCSE. You will be expected to describe, explain and carry calculations concerning the motion of objects. The websites below cover Newton’s laws of motion and have links to these in action.</w:t>
      </w:r>
    </w:p>
    <w:p w:rsidR="00C0047D" w:rsidRPr="00AC3800" w:rsidRDefault="00C0047D" w:rsidP="00C0047D">
      <w:pPr>
        <w:rPr>
          <w:rFonts w:ascii="Calibri" w:hAnsi="Calibri"/>
          <w:sz w:val="20"/>
          <w:szCs w:val="20"/>
        </w:rPr>
      </w:pPr>
    </w:p>
    <w:p w:rsidR="00C0047D" w:rsidRDefault="00CF572D" w:rsidP="00C0047D">
      <w:pPr>
        <w:rPr>
          <w:rFonts w:ascii="Calibri" w:hAnsi="Calibri"/>
          <w:sz w:val="20"/>
          <w:szCs w:val="20"/>
        </w:rPr>
      </w:pPr>
      <w:hyperlink r:id="rId37" w:history="1">
        <w:r w:rsidR="00C0047D" w:rsidRPr="00CB7EE2">
          <w:rPr>
            <w:rStyle w:val="Hyperlink"/>
            <w:rFonts w:ascii="Calibri" w:hAnsi="Calibri"/>
            <w:sz w:val="20"/>
            <w:szCs w:val="20"/>
          </w:rPr>
          <w:t>http://www.physicsclassroom.com/Physics-Tutorial/Newton-s-Laws</w:t>
        </w:r>
      </w:hyperlink>
    </w:p>
    <w:p w:rsidR="00C0047D" w:rsidRDefault="00CF572D" w:rsidP="00C0047D">
      <w:pPr>
        <w:rPr>
          <w:rFonts w:ascii="Calibri" w:hAnsi="Calibri"/>
          <w:sz w:val="20"/>
          <w:szCs w:val="20"/>
        </w:rPr>
      </w:pPr>
      <w:hyperlink r:id="rId38" w:history="1">
        <w:r w:rsidR="00C0047D" w:rsidRPr="00CB7EE2">
          <w:rPr>
            <w:rStyle w:val="Hyperlink"/>
            <w:rFonts w:ascii="Calibri" w:hAnsi="Calibri"/>
            <w:sz w:val="20"/>
            <w:szCs w:val="20"/>
          </w:rPr>
          <w:t>http://www.sciencechannel.com/games-and-interactives/newtons-laws-of-motion-interactive/</w:t>
        </w:r>
      </w:hyperlink>
    </w:p>
    <w:p w:rsidR="00C0047D" w:rsidRDefault="00C0047D" w:rsidP="00C0047D">
      <w:pPr>
        <w:rPr>
          <w:rFonts w:ascii="Calibri" w:hAnsi="Calibri"/>
          <w:sz w:val="20"/>
          <w:szCs w:val="20"/>
        </w:rPr>
      </w:pPr>
      <w:r>
        <w:rPr>
          <w:rFonts w:ascii="Calibri" w:hAnsi="Calibri"/>
          <w:sz w:val="20"/>
          <w:szCs w:val="20"/>
        </w:rPr>
        <w:t>Sketch a velocity-time graph showing the journey of a skydiver after leaving the plane to reaching the ground.</w:t>
      </w:r>
    </w:p>
    <w:p w:rsidR="00C0047D" w:rsidRDefault="00C0047D" w:rsidP="00C0047D">
      <w:pPr>
        <w:rPr>
          <w:rFonts w:ascii="Calibri" w:hAnsi="Calibri"/>
          <w:sz w:val="20"/>
          <w:szCs w:val="20"/>
        </w:rPr>
      </w:pPr>
      <w:r>
        <w:rPr>
          <w:rFonts w:ascii="Calibri" w:hAnsi="Calibri"/>
          <w:sz w:val="20"/>
          <w:szCs w:val="20"/>
        </w:rPr>
        <w:t xml:space="preserve">Mark on terminal velocity. </w:t>
      </w:r>
    </w:p>
    <w:p w:rsidR="00C0047D"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b/>
          <w:sz w:val="20"/>
          <w:szCs w:val="20"/>
        </w:rPr>
      </w:pPr>
      <w:r>
        <w:rPr>
          <w:rFonts w:ascii="Calibri" w:hAnsi="Calibri"/>
          <w:b/>
          <w:sz w:val="20"/>
          <w:szCs w:val="20"/>
        </w:rPr>
        <w:br w:type="page"/>
      </w:r>
      <w:r w:rsidRPr="00D40350">
        <w:rPr>
          <w:rFonts w:ascii="Calibri" w:hAnsi="Calibri"/>
          <w:b/>
          <w:color w:val="E36C0A" w:themeColor="accent6" w:themeShade="BF"/>
          <w:sz w:val="20"/>
          <w:szCs w:val="20"/>
        </w:rPr>
        <w:t>Electricity</w:t>
      </w:r>
    </w:p>
    <w:p w:rsidR="00C0047D" w:rsidRPr="00AC3800" w:rsidRDefault="00C0047D" w:rsidP="00C0047D">
      <w:pPr>
        <w:rPr>
          <w:rFonts w:ascii="Calibri" w:hAnsi="Calibri"/>
          <w:sz w:val="20"/>
          <w:szCs w:val="20"/>
        </w:rPr>
      </w:pPr>
      <w:r w:rsidRPr="00AC3800">
        <w:rPr>
          <w:rFonts w:ascii="Calibri" w:hAnsi="Calibri"/>
          <w:sz w:val="20"/>
          <w:szCs w:val="20"/>
        </w:rPr>
        <w:t>At A level you will learn more about how current and voltage behave in different circuits containing different components. You should be familiar with current and voltage rules in a series and parallel circuit as well as calculating the resistance of a device.</w:t>
      </w:r>
    </w:p>
    <w:p w:rsidR="00C0047D" w:rsidRPr="00AC3800" w:rsidRDefault="00C0047D" w:rsidP="00C0047D">
      <w:pPr>
        <w:rPr>
          <w:rFonts w:ascii="Calibri" w:hAnsi="Calibri"/>
          <w:b/>
          <w:sz w:val="20"/>
          <w:szCs w:val="20"/>
        </w:rPr>
      </w:pPr>
    </w:p>
    <w:p w:rsidR="00C0047D" w:rsidRDefault="00CF572D" w:rsidP="00C0047D">
      <w:pPr>
        <w:rPr>
          <w:rFonts w:ascii="Calibri" w:hAnsi="Calibri"/>
          <w:sz w:val="20"/>
          <w:szCs w:val="20"/>
        </w:rPr>
      </w:pPr>
      <w:hyperlink r:id="rId39" w:history="1">
        <w:r w:rsidR="00C0047D" w:rsidRPr="00CB7EE2">
          <w:rPr>
            <w:rStyle w:val="Hyperlink"/>
            <w:rFonts w:ascii="Calibri" w:hAnsi="Calibri"/>
            <w:sz w:val="20"/>
            <w:szCs w:val="20"/>
          </w:rPr>
          <w:t>http://www.allaboutcircuits.com/textbook/direct-current/chpt-1/electric-circuits/</w:t>
        </w:r>
      </w:hyperlink>
    </w:p>
    <w:p w:rsidR="00C0047D" w:rsidRDefault="00CF572D" w:rsidP="00C0047D">
      <w:pPr>
        <w:rPr>
          <w:rFonts w:ascii="Calibri" w:hAnsi="Calibri"/>
          <w:sz w:val="20"/>
          <w:szCs w:val="20"/>
        </w:rPr>
      </w:pPr>
      <w:hyperlink r:id="rId40" w:history="1">
        <w:r w:rsidR="00C0047D" w:rsidRPr="00CB7EE2">
          <w:rPr>
            <w:rStyle w:val="Hyperlink"/>
            <w:rFonts w:ascii="Calibri" w:hAnsi="Calibri"/>
            <w:sz w:val="20"/>
            <w:szCs w:val="20"/>
          </w:rPr>
          <w:t>http://www.physicsclassroom.com/class/circuits</w:t>
        </w:r>
      </w:hyperlink>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noProof/>
          <w:sz w:val="20"/>
          <w:szCs w:val="20"/>
          <w:lang w:eastAsia="en-GB"/>
        </w:rPr>
        <w:drawing>
          <wp:anchor distT="0" distB="0" distL="114300" distR="114300" simplePos="0" relativeHeight="251665408" behindDoc="0" locked="0" layoutInCell="1" allowOverlap="1" wp14:anchorId="1EFC0E2C" wp14:editId="46B86714">
            <wp:simplePos x="0" y="0"/>
            <wp:positionH relativeFrom="column">
              <wp:posOffset>2367280</wp:posOffset>
            </wp:positionH>
            <wp:positionV relativeFrom="paragraph">
              <wp:posOffset>498475</wp:posOffset>
            </wp:positionV>
            <wp:extent cx="1496695" cy="181356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96695"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rFonts w:ascii="Calibri" w:hAnsi="Calibri"/>
          <w:noProof/>
          <w:sz w:val="20"/>
          <w:szCs w:val="20"/>
          <w:lang w:eastAsia="en-GB"/>
        </w:rPr>
        <w:drawing>
          <wp:anchor distT="0" distB="0" distL="114300" distR="114300" simplePos="0" relativeHeight="251666432" behindDoc="0" locked="0" layoutInCell="1" allowOverlap="1" wp14:anchorId="2B5753D7" wp14:editId="50383652">
            <wp:simplePos x="0" y="0"/>
            <wp:positionH relativeFrom="column">
              <wp:posOffset>0</wp:posOffset>
            </wp:positionH>
            <wp:positionV relativeFrom="paragraph">
              <wp:posOffset>498475</wp:posOffset>
            </wp:positionV>
            <wp:extent cx="1928495" cy="16706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8495"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rFonts w:ascii="Calibri" w:hAnsi="Calibri"/>
          <w:b/>
          <w:sz w:val="20"/>
          <w:szCs w:val="20"/>
        </w:rPr>
        <w:t xml:space="preserve">1a) </w:t>
      </w:r>
      <w:r w:rsidRPr="00AC3800">
        <w:rPr>
          <w:rFonts w:ascii="Calibri" w:hAnsi="Calibri"/>
          <w:sz w:val="20"/>
          <w:szCs w:val="20"/>
        </w:rPr>
        <w:t xml:space="preserve"> Add the missing ammeter readings on the circuits below. </w: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b/>
          <w:sz w:val="20"/>
          <w:szCs w:val="20"/>
        </w:rPr>
        <w:t xml:space="preserve">b) </w:t>
      </w:r>
      <w:r w:rsidRPr="00AC3800">
        <w:rPr>
          <w:rFonts w:ascii="Calibri" w:hAnsi="Calibri"/>
          <w:sz w:val="20"/>
          <w:szCs w:val="20"/>
        </w:rPr>
        <w:t>Explain why the second circuit has more current flowing than the first.</w: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b/>
          <w:sz w:val="20"/>
          <w:szCs w:val="20"/>
        </w:rPr>
        <w:t xml:space="preserve">2) </w:t>
      </w:r>
      <w:r w:rsidRPr="00AC3800">
        <w:rPr>
          <w:rFonts w:ascii="Calibri" w:hAnsi="Calibri"/>
          <w:sz w:val="20"/>
          <w:szCs w:val="20"/>
        </w:rPr>
        <w:t>Add the missing potential differences to the following circuits</w:t>
      </w:r>
    </w:p>
    <w:p w:rsidR="00C0047D" w:rsidRPr="00AC3800" w:rsidRDefault="003C6DEE" w:rsidP="00C0047D">
      <w:pPr>
        <w:rPr>
          <w:rFonts w:ascii="Calibri" w:hAnsi="Calibri"/>
          <w:sz w:val="20"/>
          <w:szCs w:val="20"/>
        </w:rPr>
      </w:pPr>
      <w:r w:rsidRPr="003C7316">
        <w:rPr>
          <w:rFonts w:ascii="Calibri" w:hAnsi="Calibri"/>
          <w:noProof/>
          <w:sz w:val="20"/>
          <w:szCs w:val="20"/>
          <w:lang w:eastAsia="en-GB"/>
        </w:rPr>
        <w:drawing>
          <wp:anchor distT="0" distB="0" distL="114300" distR="114300" simplePos="0" relativeHeight="251667456" behindDoc="1" locked="0" layoutInCell="1" allowOverlap="1" wp14:anchorId="14711166" wp14:editId="50B5293B">
            <wp:simplePos x="0" y="0"/>
            <wp:positionH relativeFrom="column">
              <wp:posOffset>3283181</wp:posOffset>
            </wp:positionH>
            <wp:positionV relativeFrom="paragraph">
              <wp:posOffset>21244</wp:posOffset>
            </wp:positionV>
            <wp:extent cx="1682750" cy="2013585"/>
            <wp:effectExtent l="0" t="0" r="0" b="5715"/>
            <wp:wrapTight wrapText="bothSides">
              <wp:wrapPolygon edited="0">
                <wp:start x="0" y="0"/>
                <wp:lineTo x="0" y="21457"/>
                <wp:lineTo x="21274" y="21457"/>
                <wp:lineTo x="212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82750" cy="2013585"/>
                    </a:xfrm>
                    <a:prstGeom prst="rect">
                      <a:avLst/>
                    </a:prstGeom>
                    <a:noFill/>
                  </pic:spPr>
                </pic:pic>
              </a:graphicData>
            </a:graphic>
            <wp14:sizeRelH relativeFrom="page">
              <wp14:pctWidth>0</wp14:pctWidth>
            </wp14:sizeRelH>
            <wp14:sizeRelV relativeFrom="page">
              <wp14:pctHeight>0</wp14:pctHeight>
            </wp14:sizeRelV>
          </wp:anchor>
        </w:drawing>
      </w:r>
      <w:r w:rsidR="00C0047D">
        <w:rPr>
          <w:noProof/>
          <w:lang w:eastAsia="en-GB"/>
        </w:rPr>
        <mc:AlternateContent>
          <mc:Choice Requires="wpg">
            <w:drawing>
              <wp:anchor distT="0" distB="0" distL="114300" distR="114300" simplePos="0" relativeHeight="251668480" behindDoc="0" locked="0" layoutInCell="1" allowOverlap="1">
                <wp:simplePos x="0" y="0"/>
                <wp:positionH relativeFrom="column">
                  <wp:posOffset>187036</wp:posOffset>
                </wp:positionH>
                <wp:positionV relativeFrom="paragraph">
                  <wp:posOffset>27075</wp:posOffset>
                </wp:positionV>
                <wp:extent cx="1517073" cy="1828800"/>
                <wp:effectExtent l="0" t="0" r="698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73" cy="1828800"/>
                          <a:chOff x="1580" y="2056"/>
                          <a:chExt cx="3380" cy="4855"/>
                        </a:xfrm>
                      </wpg:grpSpPr>
                      <pic:pic xmlns:pic="http://schemas.openxmlformats.org/drawingml/2006/picture">
                        <pic:nvPicPr>
                          <pic:cNvPr id="17"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580" y="2266"/>
                            <a:ext cx="3380" cy="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830" y="2056"/>
                            <a:ext cx="99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5D6A3" id="Group 16" o:spid="_x0000_s1026" style="position:absolute;margin-left:14.75pt;margin-top:2.15pt;width:119.45pt;height:2in;z-index:251668480" coordorigin="1580,2056" coordsize="3380,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80;top:2266;width:3380;height:4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">
                  <v:imagedata r:id="rId60" o:title=""/>
                </v:shape>
                <v:shape id="Picture 9" o:spid="_x0000_s1028" type="#_x0000_t75" style="position:absolute;left:2830;top:2056;width:99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">
                  <v:imagedata r:id="rId61" o:title=""/>
                </v:shape>
              </v:group>
            </w:pict>
          </mc:Fallback>
        </mc:AlternateConten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p>
    <w:p w:rsidR="00C0047D" w:rsidRDefault="00C0047D" w:rsidP="00C0047D">
      <w:pPr>
        <w:rPr>
          <w:rFonts w:ascii="Calibri" w:hAnsi="Calibri"/>
          <w:sz w:val="20"/>
          <w:szCs w:val="20"/>
        </w:rPr>
      </w:pPr>
    </w:p>
    <w:p w:rsidR="00D40350" w:rsidRPr="00AC3800" w:rsidRDefault="00D40350" w:rsidP="00C0047D">
      <w:pPr>
        <w:rPr>
          <w:rFonts w:ascii="Calibri" w:hAnsi="Calibri"/>
          <w:sz w:val="20"/>
          <w:szCs w:val="20"/>
        </w:rPr>
      </w:pPr>
    </w:p>
    <w:p w:rsidR="00C0047D" w:rsidRPr="00D40350" w:rsidRDefault="00D40350" w:rsidP="00C0047D">
      <w:pPr>
        <w:rPr>
          <w:rFonts w:ascii="Calibri" w:hAnsi="Calibri"/>
          <w:color w:val="E36C0A" w:themeColor="accent6" w:themeShade="BF"/>
          <w:sz w:val="20"/>
          <w:szCs w:val="20"/>
        </w:rPr>
      </w:pPr>
      <w:r w:rsidRPr="00D40350">
        <w:rPr>
          <w:rFonts w:ascii="Calibri" w:hAnsi="Calibri"/>
          <w:b/>
          <w:color w:val="E36C0A" w:themeColor="accent6" w:themeShade="BF"/>
          <w:sz w:val="20"/>
          <w:szCs w:val="20"/>
        </w:rPr>
        <w:t>Waves</w:t>
      </w:r>
    </w:p>
    <w:p w:rsidR="00C0047D" w:rsidRPr="00AC3800" w:rsidRDefault="00C0047D" w:rsidP="00C0047D">
      <w:pPr>
        <w:rPr>
          <w:rFonts w:ascii="Calibri" w:hAnsi="Calibri"/>
          <w:sz w:val="20"/>
          <w:szCs w:val="20"/>
        </w:rPr>
      </w:pPr>
      <w:r w:rsidRPr="00AC3800">
        <w:rPr>
          <w:rFonts w:ascii="Calibri" w:hAnsi="Calibri"/>
          <w:sz w:val="20"/>
          <w:szCs w:val="20"/>
        </w:rPr>
        <w:t xml:space="preserve">You have studied different types of waves and used the wave equation to calculate speed, frequency and wavelength. You will also have studied reflection and refraction. </w:t>
      </w:r>
    </w:p>
    <w:p w:rsidR="00C0047D" w:rsidRPr="00AC3800" w:rsidRDefault="00C0047D" w:rsidP="00C0047D">
      <w:pPr>
        <w:rPr>
          <w:rFonts w:ascii="Calibri" w:hAnsi="Calibri"/>
          <w:sz w:val="20"/>
          <w:szCs w:val="20"/>
        </w:rPr>
      </w:pPr>
      <w:r w:rsidRPr="00AC3800">
        <w:rPr>
          <w:rFonts w:ascii="Calibri" w:hAnsi="Calibri"/>
          <w:sz w:val="20"/>
          <w:szCs w:val="20"/>
        </w:rPr>
        <w:t>Use the following links to review this topic.</w:t>
      </w:r>
    </w:p>
    <w:p w:rsidR="00C0047D" w:rsidRDefault="00CF572D" w:rsidP="00C0047D">
      <w:pPr>
        <w:rPr>
          <w:rFonts w:ascii="Calibri" w:hAnsi="Calibri"/>
          <w:sz w:val="20"/>
          <w:szCs w:val="20"/>
        </w:rPr>
      </w:pPr>
      <w:hyperlink r:id="rId62" w:history="1">
        <w:r w:rsidR="00C0047D" w:rsidRPr="00CB7EE2">
          <w:rPr>
            <w:rStyle w:val="Hyperlink"/>
            <w:rFonts w:ascii="Calibri" w:hAnsi="Calibri"/>
            <w:sz w:val="20"/>
            <w:szCs w:val="20"/>
          </w:rPr>
          <w:t>http://www.bbc.co.uk/education/clips/zb7gkqt</w:t>
        </w:r>
      </w:hyperlink>
    </w:p>
    <w:p w:rsidR="00C0047D" w:rsidRDefault="00CF572D" w:rsidP="00C0047D">
      <w:pPr>
        <w:rPr>
          <w:rFonts w:ascii="Calibri" w:hAnsi="Calibri"/>
          <w:sz w:val="20"/>
          <w:szCs w:val="20"/>
        </w:rPr>
      </w:pPr>
      <w:hyperlink r:id="rId63" w:history="1">
        <w:r w:rsidR="00C0047D" w:rsidRPr="00CB7EE2">
          <w:rPr>
            <w:rStyle w:val="Hyperlink"/>
            <w:rFonts w:ascii="Calibri" w:hAnsi="Calibri"/>
            <w:sz w:val="20"/>
            <w:szCs w:val="20"/>
          </w:rPr>
          <w:t>https://www.khanacademy.org/science/physics/mechanical-waves-and-sound/mechanical-waves/v/introduction-to-waves</w:t>
        </w:r>
      </w:hyperlink>
    </w:p>
    <w:p w:rsidR="00C0047D" w:rsidRDefault="00CF572D" w:rsidP="00C0047D">
      <w:pPr>
        <w:rPr>
          <w:rFonts w:ascii="Calibri" w:hAnsi="Calibri"/>
          <w:sz w:val="20"/>
          <w:szCs w:val="20"/>
        </w:rPr>
      </w:pPr>
      <w:hyperlink r:id="rId64" w:history="1">
        <w:r w:rsidR="00C0047D" w:rsidRPr="00CB7EE2">
          <w:rPr>
            <w:rStyle w:val="Hyperlink"/>
            <w:rFonts w:ascii="Calibri" w:hAnsi="Calibri"/>
            <w:sz w:val="20"/>
            <w:szCs w:val="20"/>
          </w:rPr>
          <w:t>https://www.khanacademy.org/science/physics/mechanical-waves-and-sound/mechanical-waves/v/introduction-to-waves</w:t>
        </w:r>
      </w:hyperlink>
    </w:p>
    <w:p w:rsidR="00C0047D" w:rsidRDefault="00C0047D" w:rsidP="00C0047D">
      <w:pPr>
        <w:rPr>
          <w:rFonts w:ascii="Calibri" w:hAnsi="Calibri"/>
          <w:sz w:val="20"/>
          <w:szCs w:val="20"/>
        </w:rPr>
      </w:pPr>
    </w:p>
    <w:p w:rsidR="00C0047D" w:rsidRDefault="00C0047D" w:rsidP="00C0047D">
      <w:pPr>
        <w:rPr>
          <w:rFonts w:ascii="Calibri" w:hAnsi="Calibri"/>
          <w:sz w:val="20"/>
          <w:szCs w:val="20"/>
        </w:rPr>
      </w:pPr>
      <w:r>
        <w:rPr>
          <w:rFonts w:ascii="Calibri" w:hAnsi="Calibri"/>
          <w:b/>
          <w:sz w:val="20"/>
          <w:szCs w:val="20"/>
        </w:rPr>
        <w:t xml:space="preserve">1) </w:t>
      </w:r>
      <w:r>
        <w:rPr>
          <w:rFonts w:ascii="Calibri" w:hAnsi="Calibri"/>
          <w:sz w:val="20"/>
          <w:szCs w:val="20"/>
        </w:rPr>
        <w:t>Draw a diagram showing the refraction of a wave through a rectangular glass block. Explain why the ray of light takes this path.</w:t>
      </w:r>
    </w:p>
    <w:p w:rsidR="00C0047D" w:rsidRDefault="00C0047D" w:rsidP="00C0047D">
      <w:pPr>
        <w:rPr>
          <w:rFonts w:ascii="Calibri" w:hAnsi="Calibri"/>
          <w:sz w:val="20"/>
          <w:szCs w:val="20"/>
        </w:rPr>
      </w:pPr>
    </w:p>
    <w:p w:rsidR="00C0047D" w:rsidRPr="00AC3800" w:rsidRDefault="00C0047D" w:rsidP="00C0047D">
      <w:pPr>
        <w:rPr>
          <w:rFonts w:ascii="Calibri" w:hAnsi="Calibri"/>
          <w:sz w:val="20"/>
          <w:szCs w:val="20"/>
        </w:rPr>
      </w:pPr>
      <w:r>
        <w:rPr>
          <w:rFonts w:ascii="Calibri" w:hAnsi="Calibri"/>
          <w:b/>
          <w:sz w:val="20"/>
          <w:szCs w:val="20"/>
        </w:rPr>
        <w:t xml:space="preserve">2) </w:t>
      </w:r>
      <w:r w:rsidRPr="003A6BCA">
        <w:rPr>
          <w:rFonts w:ascii="Calibri" w:hAnsi="Calibri"/>
          <w:sz w:val="20"/>
          <w:szCs w:val="20"/>
        </w:rPr>
        <w:t>Describe the difference between longitudinal and transverse waves and give an example of each</w:t>
      </w:r>
    </w:p>
    <w:p w:rsidR="00C0047D" w:rsidRPr="00AC3800" w:rsidRDefault="00C0047D" w:rsidP="00C0047D">
      <w:pPr>
        <w:rPr>
          <w:rFonts w:ascii="Calibri" w:hAnsi="Calibri"/>
          <w:sz w:val="20"/>
          <w:szCs w:val="20"/>
        </w:rPr>
      </w:pPr>
    </w:p>
    <w:p w:rsidR="00C0047D" w:rsidRPr="00AC3800" w:rsidRDefault="00C0047D" w:rsidP="00C0047D">
      <w:pPr>
        <w:rPr>
          <w:rFonts w:ascii="Calibri" w:hAnsi="Calibri"/>
          <w:sz w:val="20"/>
          <w:szCs w:val="20"/>
        </w:rPr>
      </w:pPr>
      <w:r w:rsidRPr="00AC3800">
        <w:rPr>
          <w:rFonts w:ascii="Calibri" w:hAnsi="Calibri"/>
          <w:b/>
          <w:sz w:val="20"/>
          <w:szCs w:val="20"/>
        </w:rPr>
        <w:t xml:space="preserve">3) </w:t>
      </w:r>
      <w:r w:rsidRPr="00AC3800">
        <w:rPr>
          <w:rFonts w:ascii="Calibri" w:hAnsi="Calibri"/>
          <w:sz w:val="20"/>
          <w:szCs w:val="20"/>
        </w:rPr>
        <w:t>Draw a wave and label the wavelength and amplitude</w:t>
      </w:r>
    </w:p>
    <w:p w:rsidR="00C0047D" w:rsidRPr="00AC3800" w:rsidRDefault="00C0047D" w:rsidP="00C0047D">
      <w:pPr>
        <w:rPr>
          <w:rFonts w:ascii="Calibri" w:hAnsi="Calibri"/>
          <w:sz w:val="20"/>
          <w:szCs w:val="20"/>
        </w:rPr>
      </w:pPr>
    </w:p>
    <w:p w:rsidR="00FA348D" w:rsidRDefault="00C0047D" w:rsidP="00E5573B">
      <w:pPr>
        <w:rPr>
          <w:rFonts w:eastAsia="Times New Roman" w:cs="Arial"/>
          <w:b/>
          <w:bCs/>
          <w:iCs/>
          <w:color w:val="000000" w:themeColor="text1"/>
          <w:sz w:val="40"/>
          <w:szCs w:val="20"/>
          <w:lang w:eastAsia="en-GB"/>
        </w:rPr>
      </w:pPr>
      <w:r w:rsidRPr="00AC3800">
        <w:rPr>
          <w:rFonts w:ascii="Calibri" w:hAnsi="Calibri"/>
          <w:sz w:val="20"/>
          <w:szCs w:val="20"/>
        </w:rPr>
        <w:br w:type="page"/>
      </w:r>
    </w:p>
    <w:p w:rsidR="00FA348D" w:rsidRPr="00FA348D" w:rsidRDefault="00FA348D" w:rsidP="00FA348D">
      <w:pPr>
        <w:pStyle w:val="Heading1"/>
        <w:shd w:val="clear" w:color="auto" w:fill="FFFFFF"/>
        <w:spacing w:before="0" w:beforeAutospacing="0"/>
        <w:ind w:left="720" w:hanging="720"/>
        <w:jc w:val="both"/>
        <w:rPr>
          <w:rFonts w:asciiTheme="minorHAnsi" w:hAnsiTheme="minorHAnsi" w:cs="Arial"/>
          <w:color w:val="E36C0A" w:themeColor="accent6" w:themeShade="BF"/>
          <w:sz w:val="24"/>
          <w:szCs w:val="20"/>
          <w:u w:val="single"/>
        </w:rPr>
      </w:pPr>
      <w:r w:rsidRPr="00FA348D">
        <w:rPr>
          <w:rFonts w:asciiTheme="minorHAnsi" w:hAnsiTheme="minorHAnsi" w:cs="Arial"/>
          <w:color w:val="E36C0A" w:themeColor="accent6" w:themeShade="BF"/>
          <w:sz w:val="24"/>
          <w:szCs w:val="20"/>
          <w:u w:val="single"/>
        </w:rPr>
        <w:t>Ideas for Day Trips</w:t>
      </w:r>
    </w:p>
    <w:p w:rsidR="00FA348D" w:rsidRDefault="00FA348D" w:rsidP="00FA348D">
      <w:pPr>
        <w:pStyle w:val="Heading1"/>
        <w:shd w:val="clear" w:color="auto" w:fill="FFFFFF"/>
        <w:spacing w:before="0" w:beforeAutospacing="0"/>
        <w:jc w:val="both"/>
        <w:rPr>
          <w:rFonts w:asciiTheme="minorHAnsi" w:hAnsiTheme="minorHAnsi" w:cs="Arial"/>
          <w:b w:val="0"/>
          <w:color w:val="111111"/>
          <w:sz w:val="20"/>
          <w:szCs w:val="20"/>
        </w:rPr>
      </w:pPr>
      <w:r w:rsidRPr="00892054">
        <w:rPr>
          <w:rFonts w:asciiTheme="minorHAnsi" w:hAnsiTheme="minorHAnsi" w:cs="Arial"/>
          <w:b w:val="0"/>
          <w:color w:val="111111"/>
          <w:sz w:val="20"/>
          <w:szCs w:val="20"/>
        </w:rPr>
        <w:t xml:space="preserve">Here are some suggestions for some physics-themed days out for you to enjoy over the summer break. </w:t>
      </w:r>
      <w:r>
        <w:rPr>
          <w:rFonts w:asciiTheme="minorHAnsi" w:hAnsiTheme="minorHAnsi" w:cs="Arial"/>
          <w:b w:val="0"/>
          <w:color w:val="111111"/>
          <w:sz w:val="20"/>
          <w:szCs w:val="20"/>
        </w:rPr>
        <w:t>Try and have some fun as you prepare for two tough but rewarding years ahead!</w:t>
      </w:r>
    </w:p>
    <w:p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Northern England and Scotland</w:t>
      </w:r>
    </w:p>
    <w:p w:rsidR="00FA348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Jodrell Bank Observatory</w:t>
      </w:r>
      <w:r>
        <w:rPr>
          <w:rFonts w:asciiTheme="minorHAnsi" w:hAnsiTheme="minorHAnsi" w:cs="Arial"/>
          <w:b w:val="0"/>
          <w:color w:val="111111"/>
          <w:sz w:val="20"/>
          <w:szCs w:val="20"/>
        </w:rPr>
        <w:t xml:space="preserve"> – Cheshire – one of the largest moveable radio telescopes in the world and the location of the filming of the BBC’s Stargazing Live. The site has both indoor and outdoor activities.</w:t>
      </w:r>
    </w:p>
    <w:p w:rsidR="00FA348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MOSI</w:t>
      </w:r>
      <w:r>
        <w:rPr>
          <w:rFonts w:asciiTheme="minorHAnsi" w:hAnsiTheme="minorHAnsi" w:cs="Arial"/>
          <w:b w:val="0"/>
          <w:color w:val="111111"/>
          <w:sz w:val="20"/>
          <w:szCs w:val="20"/>
        </w:rPr>
        <w:t xml:space="preserve"> – Manchester – Massive free museum showing how science helped Britain lead the way through the industrial revolution. Contains hands on exhibits and displays and often host regular travelling exhibitions.</w:t>
      </w:r>
    </w:p>
    <w:p w:rsidR="00FA348D" w:rsidRPr="00C10D0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Liverpool World Museum</w:t>
      </w:r>
      <w:r>
        <w:rPr>
          <w:rFonts w:asciiTheme="minorHAnsi" w:hAnsiTheme="minorHAnsi" w:cs="Arial"/>
          <w:b w:val="0"/>
          <w:color w:val="111111"/>
          <w:sz w:val="20"/>
          <w:szCs w:val="20"/>
        </w:rPr>
        <w:t xml:space="preserve"> / </w:t>
      </w:r>
      <w:r w:rsidRPr="00C10D0D">
        <w:rPr>
          <w:rFonts w:asciiTheme="minorHAnsi" w:hAnsiTheme="minorHAnsi" w:cs="Arial"/>
          <w:color w:val="111111"/>
          <w:sz w:val="20"/>
          <w:szCs w:val="20"/>
        </w:rPr>
        <w:t xml:space="preserve">Spaceport </w:t>
      </w:r>
      <w:r>
        <w:rPr>
          <w:rFonts w:asciiTheme="minorHAnsi" w:hAnsiTheme="minorHAnsi" w:cs="Arial"/>
          <w:color w:val="111111"/>
          <w:sz w:val="20"/>
          <w:szCs w:val="20"/>
        </w:rPr>
        <w:t xml:space="preserve">– </w:t>
      </w:r>
      <w:r>
        <w:rPr>
          <w:rFonts w:asciiTheme="minorHAnsi" w:hAnsiTheme="minorHAnsi" w:cs="Arial"/>
          <w:b w:val="0"/>
          <w:color w:val="111111"/>
          <w:sz w:val="20"/>
          <w:szCs w:val="20"/>
        </w:rPr>
        <w:t xml:space="preserve">Liverpool/Wirral – Start the day off at an excellent family science museum with a top floor dedicated to astronomy including a planetarium. Take the ferry cross the Mersey to another family friendly museum dedicated to spaceflight. </w:t>
      </w:r>
    </w:p>
    <w:p w:rsidR="00FA348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Kielder Observatory</w:t>
      </w:r>
      <w:r>
        <w:rPr>
          <w:rFonts w:asciiTheme="minorHAnsi" w:hAnsiTheme="minorHAnsi" w:cs="Arial"/>
          <w:b w:val="0"/>
          <w:color w:val="111111"/>
          <w:sz w:val="20"/>
          <w:szCs w:val="20"/>
        </w:rPr>
        <w:t xml:space="preserve"> – Northumberland – Book ahead at this popular observatory in the midst of the darkest night </w:t>
      </w:r>
      <w:r w:rsidR="008A72FE">
        <w:rPr>
          <w:rFonts w:asciiTheme="minorHAnsi" w:hAnsiTheme="minorHAnsi" w:cs="Arial"/>
          <w:b w:val="0"/>
          <w:color w:val="111111"/>
          <w:sz w:val="20"/>
          <w:szCs w:val="20"/>
        </w:rPr>
        <w:t>skies</w:t>
      </w:r>
      <w:r w:rsidRPr="00892054">
        <w:rPr>
          <w:rFonts w:asciiTheme="minorHAnsi" w:hAnsiTheme="minorHAnsi" w:cs="Arial"/>
          <w:b w:val="0"/>
          <w:color w:val="111111"/>
          <w:sz w:val="20"/>
          <w:szCs w:val="20"/>
        </w:rPr>
        <w:t xml:space="preserve"> the UK has to offer.</w:t>
      </w:r>
      <w:r>
        <w:rPr>
          <w:rFonts w:asciiTheme="minorHAnsi" w:hAnsiTheme="minorHAnsi" w:cs="Arial"/>
          <w:b w:val="0"/>
          <w:color w:val="111111"/>
          <w:sz w:val="20"/>
          <w:szCs w:val="20"/>
        </w:rPr>
        <w:t xml:space="preserve"> Regular tours and opportunities to view the stars through professional telescopes take place on a nightly basis.</w:t>
      </w:r>
    </w:p>
    <w:p w:rsidR="00FA348D" w:rsidRPr="00892054"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Pr>
          <w:rFonts w:asciiTheme="minorHAnsi" w:hAnsiTheme="minorHAnsi" w:cs="Arial"/>
          <w:color w:val="111111"/>
          <w:sz w:val="20"/>
          <w:szCs w:val="20"/>
        </w:rPr>
        <w:t>Glasgow Science Centre</w:t>
      </w:r>
      <w:r>
        <w:rPr>
          <w:rFonts w:asciiTheme="minorHAnsi" w:hAnsiTheme="minorHAnsi" w:cs="Arial"/>
          <w:b w:val="0"/>
          <w:color w:val="111111"/>
          <w:sz w:val="20"/>
          <w:szCs w:val="20"/>
        </w:rPr>
        <w:t xml:space="preserve"> - </w:t>
      </w:r>
      <w:r w:rsidRPr="002D5185">
        <w:rPr>
          <w:rFonts w:asciiTheme="minorHAnsi" w:hAnsiTheme="minorHAnsi" w:cs="Arial"/>
          <w:b w:val="0"/>
          <w:color w:val="000000" w:themeColor="text1"/>
          <w:sz w:val="20"/>
          <w:szCs w:val="20"/>
        </w:rPr>
        <w:t>The Centre is home to hundreds of interactive exhibits throughout the three engaging floors</w:t>
      </w:r>
    </w:p>
    <w:p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The Midlands and Wales</w:t>
      </w:r>
    </w:p>
    <w:p w:rsidR="00FA348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Electric Mountain</w:t>
      </w:r>
      <w:r>
        <w:rPr>
          <w:rFonts w:asciiTheme="minorHAnsi" w:hAnsiTheme="minorHAnsi" w:cs="Arial"/>
          <w:b w:val="0"/>
          <w:color w:val="111111"/>
          <w:sz w:val="20"/>
          <w:szCs w:val="20"/>
        </w:rPr>
        <w:t xml:space="preserve"> – Snowdonia – Set against a mountainous backdrop is a working pumped storage </w:t>
      </w:r>
      <w:r w:rsidR="008A72FE">
        <w:rPr>
          <w:rFonts w:asciiTheme="minorHAnsi" w:hAnsiTheme="minorHAnsi" w:cs="Arial"/>
          <w:b w:val="0"/>
          <w:color w:val="111111"/>
          <w:sz w:val="20"/>
          <w:szCs w:val="20"/>
        </w:rPr>
        <w:t>power station</w:t>
      </w:r>
      <w:r>
        <w:rPr>
          <w:rFonts w:asciiTheme="minorHAnsi" w:hAnsiTheme="minorHAnsi" w:cs="Arial"/>
          <w:b w:val="0"/>
          <w:color w:val="111111"/>
          <w:sz w:val="20"/>
          <w:szCs w:val="20"/>
        </w:rPr>
        <w:t>. Take a tour deep into the heart of the moun</w:t>
      </w:r>
      <w:r w:rsidR="008A72FE">
        <w:rPr>
          <w:rFonts w:asciiTheme="minorHAnsi" w:hAnsiTheme="minorHAnsi" w:cs="Arial"/>
          <w:b w:val="0"/>
          <w:color w:val="111111"/>
          <w:sz w:val="20"/>
          <w:szCs w:val="20"/>
        </w:rPr>
        <w:t>tain and see the turbines spring</w:t>
      </w:r>
      <w:r>
        <w:rPr>
          <w:rFonts w:asciiTheme="minorHAnsi" w:hAnsiTheme="minorHAnsi" w:cs="Arial"/>
          <w:b w:val="0"/>
          <w:color w:val="111111"/>
          <w:sz w:val="20"/>
          <w:szCs w:val="20"/>
        </w:rPr>
        <w:t xml:space="preserve"> into action to meet our ever increasing demand for electricity. Take a stroll up on of the UKs highest peaks in the afternoon.</w:t>
      </w:r>
    </w:p>
    <w:p w:rsidR="00FA348D" w:rsidRPr="00C10D0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000000" w:themeColor="text1"/>
          <w:sz w:val="20"/>
          <w:szCs w:val="22"/>
        </w:rPr>
      </w:pPr>
      <w:r>
        <w:rPr>
          <w:rFonts w:asciiTheme="minorHAnsi" w:hAnsiTheme="minorHAnsi" w:cs="Arial"/>
          <w:color w:val="111111"/>
          <w:sz w:val="20"/>
          <w:szCs w:val="20"/>
        </w:rPr>
        <w:t xml:space="preserve">National Space Centre </w:t>
      </w:r>
      <w:r>
        <w:rPr>
          <w:rFonts w:asciiTheme="minorHAnsi" w:hAnsiTheme="minorHAnsi" w:cs="Arial"/>
          <w:b w:val="0"/>
          <w:color w:val="111111"/>
          <w:sz w:val="20"/>
          <w:szCs w:val="20"/>
        </w:rPr>
        <w:t xml:space="preserve">– Leicester - </w:t>
      </w:r>
      <w:r w:rsidRPr="00C10D0D">
        <w:rPr>
          <w:rFonts w:asciiTheme="minorHAnsi" w:hAnsiTheme="minorHAnsi"/>
          <w:b w:val="0"/>
          <w:color w:val="000000" w:themeColor="text1"/>
          <w:sz w:val="20"/>
          <w:szCs w:val="22"/>
        </w:rPr>
        <w:t>With six interactive galleries, the UK’s largest planetarium,</w:t>
      </w:r>
      <w:r>
        <w:rPr>
          <w:rFonts w:asciiTheme="minorHAnsi" w:hAnsiTheme="minorHAnsi"/>
          <w:b w:val="0"/>
          <w:color w:val="000000" w:themeColor="text1"/>
          <w:sz w:val="20"/>
          <w:szCs w:val="22"/>
        </w:rPr>
        <w:t xml:space="preserve"> unique 3D Simulator experience, </w:t>
      </w:r>
      <w:r w:rsidRPr="00C10D0D">
        <w:rPr>
          <w:rFonts w:asciiTheme="minorHAnsi" w:hAnsiTheme="minorHAnsi"/>
          <w:b w:val="0"/>
          <w:color w:val="000000" w:themeColor="text1"/>
          <w:sz w:val="20"/>
          <w:szCs w:val="22"/>
        </w:rPr>
        <w:t>the award-winning National Space Centre in Leicester is an out of this world visitor attraction</w:t>
      </w:r>
    </w:p>
    <w:p w:rsidR="00FA348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Alton Towers</w:t>
      </w:r>
      <w:r>
        <w:rPr>
          <w:rFonts w:asciiTheme="minorHAnsi" w:hAnsiTheme="minorHAnsi" w:cs="Arial"/>
          <w:b w:val="0"/>
          <w:color w:val="111111"/>
          <w:sz w:val="20"/>
          <w:szCs w:val="20"/>
        </w:rPr>
        <w:t xml:space="preserve"> – Staffordshire – Treat yourself to a go on a few rollercoasters whilst discussing Newton’s Laws. You may want to download and take these handy rollercoaster physics notes with you </w:t>
      </w:r>
      <w:hyperlink r:id="rId65" w:history="1">
        <w:r w:rsidRPr="00CF698B">
          <w:rPr>
            <w:rStyle w:val="Hyperlink"/>
            <w:rFonts w:asciiTheme="minorHAnsi" w:hAnsiTheme="minorHAnsi" w:cs="Arial"/>
            <w:b w:val="0"/>
            <w:sz w:val="20"/>
            <w:szCs w:val="20"/>
          </w:rPr>
          <w:t>http://www.explainthatstuff.com/rollercoasters.html</w:t>
        </w:r>
      </w:hyperlink>
    </w:p>
    <w:p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Southern England</w:t>
      </w:r>
    </w:p>
    <w:p w:rsidR="00FA348D" w:rsidRPr="002D5185"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2D5185">
        <w:rPr>
          <w:rFonts w:asciiTheme="minorHAnsi" w:hAnsiTheme="minorHAnsi" w:cs="Arial"/>
          <w:color w:val="111111"/>
          <w:sz w:val="20"/>
          <w:szCs w:val="20"/>
        </w:rPr>
        <w:t>Royal Observatory</w:t>
      </w:r>
      <w:r>
        <w:rPr>
          <w:rFonts w:asciiTheme="minorHAnsi" w:hAnsiTheme="minorHAnsi" w:cs="Arial"/>
          <w:b w:val="0"/>
          <w:color w:val="111111"/>
          <w:sz w:val="20"/>
          <w:szCs w:val="20"/>
        </w:rPr>
        <w:t xml:space="preserve"> – London - </w:t>
      </w:r>
      <w:r w:rsidRPr="002D5185">
        <w:rPr>
          <w:rFonts w:asciiTheme="minorHAnsi" w:hAnsiTheme="minorHAnsi"/>
          <w:b w:val="0"/>
          <w:color w:val="000000" w:themeColor="text1"/>
          <w:sz w:val="20"/>
          <w:szCs w:val="20"/>
        </w:rPr>
        <w:t>Visit the Royal Observatory Greenwich to stand on the historic Prime Meridian of the World, see the home of Greenwich Mean Time (GMT), and explore your place in the universe at London’s only planetarium.</w:t>
      </w:r>
    </w:p>
    <w:p w:rsidR="00FA348D" w:rsidRPr="002D5185"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Herschel Museum of Astronomy –</w:t>
      </w:r>
      <w:r>
        <w:rPr>
          <w:rFonts w:asciiTheme="minorHAnsi" w:hAnsiTheme="minorHAnsi" w:cs="Arial"/>
          <w:sz w:val="20"/>
          <w:szCs w:val="20"/>
        </w:rPr>
        <w:t xml:space="preserve"> </w:t>
      </w:r>
      <w:r>
        <w:rPr>
          <w:rFonts w:asciiTheme="minorHAnsi" w:hAnsiTheme="minorHAnsi" w:cs="Arial"/>
          <w:b w:val="0"/>
          <w:sz w:val="20"/>
          <w:szCs w:val="20"/>
        </w:rPr>
        <w:t>Bath – As you walk around the picturesque Roman city – take an hour or two out at the home of one of the great scientists – discoverer of Infra-red radiation and Uranus.</w:t>
      </w:r>
    </w:p>
    <w:p w:rsidR="00FA348D" w:rsidRPr="0018489A"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 xml:space="preserve">@Bristol – </w:t>
      </w:r>
      <w:r>
        <w:rPr>
          <w:rFonts w:asciiTheme="minorHAnsi" w:hAnsiTheme="minorHAnsi" w:cs="Arial"/>
          <w:b w:val="0"/>
          <w:color w:val="111111"/>
          <w:sz w:val="20"/>
          <w:szCs w:val="20"/>
        </w:rPr>
        <w:t>Bristol - home to the UK’s only 3D Planetarium and one of the biggest science centres.</w:t>
      </w:r>
    </w:p>
    <w:p w:rsidR="00FA348D" w:rsidRPr="002D5185"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The Royal Institution –</w:t>
      </w:r>
      <w:r>
        <w:rPr>
          <w:rFonts w:asciiTheme="minorHAnsi" w:hAnsiTheme="minorHAnsi" w:cs="Arial"/>
          <w:sz w:val="20"/>
          <w:szCs w:val="20"/>
        </w:rPr>
        <w:t xml:space="preserve"> </w:t>
      </w:r>
      <w:r>
        <w:rPr>
          <w:rFonts w:asciiTheme="minorHAnsi" w:hAnsiTheme="minorHAnsi" w:cs="Arial"/>
          <w:b w:val="0"/>
          <w:sz w:val="20"/>
          <w:szCs w:val="20"/>
        </w:rPr>
        <w:t xml:space="preserve">London – The birthplace of many important ideas of modern physics, including Michael Faraday’s lectures on electricity. Now home to the RI Christmas lectures and many exhibits of science history. </w:t>
      </w:r>
    </w:p>
    <w:p w:rsidR="00FA348D" w:rsidRDefault="00FA348D"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p w:rsidR="00B6458B" w:rsidRDefault="00B6458B"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p w:rsidR="00B6458B" w:rsidRDefault="00B6458B"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p w:rsidR="00B6458B" w:rsidRDefault="00B6458B"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sectPr w:rsidR="00B6458B" w:rsidSect="00E764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B1" w:rsidRDefault="00FB5EB1" w:rsidP="00D40350">
      <w:pPr>
        <w:spacing w:after="0" w:line="240" w:lineRule="auto"/>
      </w:pPr>
      <w:r>
        <w:separator/>
      </w:r>
    </w:p>
  </w:endnote>
  <w:endnote w:type="continuationSeparator" w:id="0">
    <w:p w:rsidR="00FB5EB1" w:rsidRDefault="00FB5EB1" w:rsidP="00D4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D5" w:rsidRDefault="0086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7913"/>
      <w:docPartObj>
        <w:docPartGallery w:val="Page Numbers (Bottom of Page)"/>
        <w:docPartUnique/>
      </w:docPartObj>
    </w:sdtPr>
    <w:sdtEndPr>
      <w:rPr>
        <w:noProof/>
      </w:rPr>
    </w:sdtEndPr>
    <w:sdtContent>
      <w:p w:rsidR="00863AD5" w:rsidRDefault="00863AD5">
        <w:pPr>
          <w:pStyle w:val="Footer"/>
          <w:jc w:val="right"/>
        </w:pPr>
        <w:r>
          <w:fldChar w:fldCharType="begin"/>
        </w:r>
        <w:r>
          <w:instrText xml:space="preserve"> PAGE   \* MERGEFORMAT </w:instrText>
        </w:r>
        <w:r>
          <w:fldChar w:fldCharType="separate"/>
        </w:r>
        <w:r w:rsidR="00CF572D">
          <w:rPr>
            <w:noProof/>
          </w:rPr>
          <w:t>2</w:t>
        </w:r>
        <w:r>
          <w:rPr>
            <w:noProof/>
          </w:rPr>
          <w:fldChar w:fldCharType="end"/>
        </w:r>
      </w:p>
    </w:sdtContent>
  </w:sdt>
  <w:p w:rsidR="00863AD5" w:rsidRPr="00AF6C40" w:rsidRDefault="00863AD5" w:rsidP="00AF6C40">
    <w:pPr>
      <w:tabs>
        <w:tab w:val="center" w:pos="4680"/>
        <w:tab w:val="right" w:pos="9360"/>
      </w:tabs>
      <w:spacing w:after="0" w:line="240" w:lineRule="auto"/>
      <w:rPr>
        <w:rFonts w:ascii="Calibri" w:eastAsia="Calibri" w:hAnsi="Calibri" w:cs="Times New Roman"/>
        <w:sz w:val="20"/>
        <w:szCs w:val="20"/>
        <w:lang w:val="en-US" w:eastAsia="en-US"/>
      </w:rPr>
    </w:pPr>
    <w:r w:rsidRPr="00AF6C40">
      <w:rPr>
        <w:rFonts w:ascii="Arial" w:eastAsia="Calibri" w:hAnsi="Arial" w:cs="Arial"/>
        <w:sz w:val="20"/>
        <w:szCs w:val="20"/>
        <w:lang w:val="en-US" w:eastAsia="en-US"/>
      </w:rPr>
      <w:t>© Copyright The PiXL Club Ltd, 2016</w:t>
    </w:r>
  </w:p>
  <w:p w:rsidR="00863AD5" w:rsidRDefault="00863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D5" w:rsidRDefault="0086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B1" w:rsidRDefault="00FB5EB1" w:rsidP="00D40350">
      <w:pPr>
        <w:spacing w:after="0" w:line="240" w:lineRule="auto"/>
      </w:pPr>
      <w:r>
        <w:separator/>
      </w:r>
    </w:p>
  </w:footnote>
  <w:footnote w:type="continuationSeparator" w:id="0">
    <w:p w:rsidR="00FB5EB1" w:rsidRDefault="00FB5EB1" w:rsidP="00D4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D5" w:rsidRDefault="0086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D5" w:rsidRDefault="00863AD5">
    <w:pPr>
      <w:pStyle w:val="Header"/>
    </w:pPr>
    <w:r w:rsidRPr="00D40350">
      <w:rPr>
        <w:noProof/>
        <w:lang w:eastAsia="en-GB"/>
      </w:rPr>
      <w:drawing>
        <wp:anchor distT="0" distB="0" distL="114300" distR="114300" simplePos="0" relativeHeight="251658240" behindDoc="1" locked="0" layoutInCell="1" allowOverlap="1" wp14:anchorId="4949A497" wp14:editId="293C1B82">
          <wp:simplePos x="0" y="0"/>
          <wp:positionH relativeFrom="column">
            <wp:posOffset>5219700</wp:posOffset>
          </wp:positionH>
          <wp:positionV relativeFrom="paragraph">
            <wp:posOffset>-207645</wp:posOffset>
          </wp:positionV>
          <wp:extent cx="1123950" cy="542290"/>
          <wp:effectExtent l="0" t="0" r="0" b="0"/>
          <wp:wrapTight wrapText="bothSides">
            <wp:wrapPolygon edited="0">
              <wp:start x="0" y="0"/>
              <wp:lineTo x="0" y="20487"/>
              <wp:lineTo x="21234" y="20487"/>
              <wp:lineTo x="21234" y="0"/>
              <wp:lineTo x="0" y="0"/>
            </wp:wrapPolygon>
          </wp:wrapTight>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D5" w:rsidRDefault="0086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E40"/>
    <w:multiLevelType w:val="hybridMultilevel"/>
    <w:tmpl w:val="CE1CAA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ED0BA4"/>
    <w:multiLevelType w:val="hybridMultilevel"/>
    <w:tmpl w:val="1F1E2308"/>
    <w:lvl w:ilvl="0" w:tplc="50F435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20AB4"/>
    <w:multiLevelType w:val="hybridMultilevel"/>
    <w:tmpl w:val="B8CCF426"/>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D08D5"/>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83B17"/>
    <w:multiLevelType w:val="hybridMultilevel"/>
    <w:tmpl w:val="50B21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631B36"/>
    <w:multiLevelType w:val="hybridMultilevel"/>
    <w:tmpl w:val="4928F3A2"/>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85D47"/>
    <w:multiLevelType w:val="hybridMultilevel"/>
    <w:tmpl w:val="6A128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D6460A"/>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F6639"/>
    <w:multiLevelType w:val="multilevel"/>
    <w:tmpl w:val="D7765E50"/>
    <w:lvl w:ilvl="0">
      <w:start w:val="1"/>
      <w:numFmt w:val="lowerLetter"/>
      <w:lvlText w:val="%1)"/>
      <w:lvlJc w:val="left"/>
      <w:pPr>
        <w:ind w:left="360" w:hanging="360"/>
      </w:pPr>
      <w:rPr>
        <w:rFonts w:hint="default"/>
      </w:rPr>
    </w:lvl>
    <w:lvl w:ilvl="1">
      <w:start w:val="1"/>
      <w:numFmt w:val="lowerRoman"/>
      <w:lvlText w:val="%2."/>
      <w:lvlJc w:val="righ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D41B45"/>
    <w:multiLevelType w:val="hybridMultilevel"/>
    <w:tmpl w:val="6972BBE8"/>
    <w:lvl w:ilvl="0" w:tplc="0409001B">
      <w:start w:val="1"/>
      <w:numFmt w:val="lowerRoman"/>
      <w:lvlText w:val="%1."/>
      <w:lvlJc w:val="right"/>
      <w:pPr>
        <w:ind w:left="720" w:hanging="360"/>
      </w:pPr>
    </w:lvl>
    <w:lvl w:ilvl="1" w:tplc="6674D888">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14A67"/>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8695C"/>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7768"/>
    <w:multiLevelType w:val="hybridMultilevel"/>
    <w:tmpl w:val="64604FC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115E9"/>
    <w:multiLevelType w:val="hybridMultilevel"/>
    <w:tmpl w:val="1F1E2308"/>
    <w:lvl w:ilvl="0" w:tplc="50F435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51AEF"/>
    <w:multiLevelType w:val="hybridMultilevel"/>
    <w:tmpl w:val="09BE23EA"/>
    <w:lvl w:ilvl="0" w:tplc="92F4FD92">
      <w:start w:val="1"/>
      <w:numFmt w:val="decimal"/>
      <w:lvlText w:val="%1."/>
      <w:lvlJc w:val="left"/>
      <w:pPr>
        <w:ind w:left="720" w:hanging="360"/>
      </w:pPr>
      <w:rPr>
        <w:rFonts w:ascii="Calibri" w:hAnsi="Calibri"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33EA1"/>
    <w:multiLevelType w:val="hybridMultilevel"/>
    <w:tmpl w:val="A950F5A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05AA2"/>
    <w:multiLevelType w:val="hybridMultilevel"/>
    <w:tmpl w:val="E3A23F06"/>
    <w:lvl w:ilvl="0" w:tplc="49DCDA58">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33402"/>
    <w:multiLevelType w:val="hybridMultilevel"/>
    <w:tmpl w:val="FF5AE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503C4"/>
    <w:multiLevelType w:val="hybridMultilevel"/>
    <w:tmpl w:val="B540ED12"/>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647F1"/>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E1476"/>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647A1"/>
    <w:multiLevelType w:val="hybridMultilevel"/>
    <w:tmpl w:val="C06A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E24F9"/>
    <w:multiLevelType w:val="hybridMultilevel"/>
    <w:tmpl w:val="26AE2CB4"/>
    <w:lvl w:ilvl="0" w:tplc="0409001B">
      <w:start w:val="1"/>
      <w:numFmt w:val="lowerRoman"/>
      <w:lvlText w:val="%1."/>
      <w:lvlJc w:val="right"/>
      <w:pPr>
        <w:ind w:left="14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DF253C6"/>
    <w:multiLevelType w:val="hybridMultilevel"/>
    <w:tmpl w:val="CE1CAA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DF41928"/>
    <w:multiLevelType w:val="hybridMultilevel"/>
    <w:tmpl w:val="1584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58B329A"/>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A5B9D"/>
    <w:multiLevelType w:val="hybridMultilevel"/>
    <w:tmpl w:val="FF5AE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94F90"/>
    <w:multiLevelType w:val="hybridMultilevel"/>
    <w:tmpl w:val="64604FC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829B3"/>
    <w:multiLevelType w:val="hybridMultilevel"/>
    <w:tmpl w:val="E3ACF7CA"/>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CA198C"/>
    <w:multiLevelType w:val="hybridMultilevel"/>
    <w:tmpl w:val="23FCC240"/>
    <w:lvl w:ilvl="0" w:tplc="04360A0E">
      <w:start w:val="1"/>
      <w:numFmt w:val="decimal"/>
      <w:lvlText w:val="%1."/>
      <w:lvlJc w:val="left"/>
      <w:pPr>
        <w:ind w:left="1080" w:hanging="720"/>
      </w:pPr>
      <w:rPr>
        <w:rFonts w:ascii="Calibri" w:hAnsi="Calibri" w:hint="default"/>
        <w:b/>
        <w:i w:val="0"/>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64861"/>
    <w:multiLevelType w:val="hybridMultilevel"/>
    <w:tmpl w:val="610CA6E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5423E0"/>
    <w:multiLevelType w:val="hybridMultilevel"/>
    <w:tmpl w:val="85D47C14"/>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907537"/>
    <w:multiLevelType w:val="hybridMultilevel"/>
    <w:tmpl w:val="2A1A9E20"/>
    <w:lvl w:ilvl="0" w:tplc="0409001B">
      <w:start w:val="1"/>
      <w:numFmt w:val="lowerRoman"/>
      <w:lvlText w:val="%1."/>
      <w:lvlJc w:val="righ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E828BD"/>
    <w:multiLevelType w:val="multilevel"/>
    <w:tmpl w:val="26308D5C"/>
    <w:lvl w:ilvl="0">
      <w:start w:val="1"/>
      <w:numFmt w:val="lowerLetter"/>
      <w:lvlText w:val="%1)"/>
      <w:lvlJc w:val="left"/>
      <w:pPr>
        <w:ind w:left="360" w:hanging="360"/>
      </w:pPr>
      <w:rPr>
        <w:rFonts w:hint="default"/>
      </w:rPr>
    </w:lvl>
    <w:lvl w:ilvl="1">
      <w:start w:val="1"/>
      <w:numFmt w:val="upp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FF6115"/>
    <w:multiLevelType w:val="hybridMultilevel"/>
    <w:tmpl w:val="65527DDE"/>
    <w:lvl w:ilvl="0" w:tplc="0C9C29A4">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1"/>
  </w:num>
  <w:num w:numId="4">
    <w:abstractNumId w:val="25"/>
  </w:num>
  <w:num w:numId="5">
    <w:abstractNumId w:val="7"/>
  </w:num>
  <w:num w:numId="6">
    <w:abstractNumId w:val="8"/>
  </w:num>
  <w:num w:numId="7">
    <w:abstractNumId w:val="19"/>
  </w:num>
  <w:num w:numId="8">
    <w:abstractNumId w:val="27"/>
  </w:num>
  <w:num w:numId="9">
    <w:abstractNumId w:val="26"/>
  </w:num>
  <w:num w:numId="10">
    <w:abstractNumId w:val="13"/>
  </w:num>
  <w:num w:numId="11">
    <w:abstractNumId w:val="0"/>
  </w:num>
  <w:num w:numId="12">
    <w:abstractNumId w:val="30"/>
  </w:num>
  <w:num w:numId="13">
    <w:abstractNumId w:val="6"/>
  </w:num>
  <w:num w:numId="14">
    <w:abstractNumId w:val="4"/>
  </w:num>
  <w:num w:numId="15">
    <w:abstractNumId w:val="31"/>
  </w:num>
  <w:num w:numId="16">
    <w:abstractNumId w:val="18"/>
  </w:num>
  <w:num w:numId="17">
    <w:abstractNumId w:val="28"/>
  </w:num>
  <w:num w:numId="18">
    <w:abstractNumId w:val="5"/>
  </w:num>
  <w:num w:numId="19">
    <w:abstractNumId w:val="14"/>
  </w:num>
  <w:num w:numId="20">
    <w:abstractNumId w:val="29"/>
  </w:num>
  <w:num w:numId="21">
    <w:abstractNumId w:val="24"/>
  </w:num>
  <w:num w:numId="22">
    <w:abstractNumId w:val="2"/>
  </w:num>
  <w:num w:numId="23">
    <w:abstractNumId w:val="16"/>
  </w:num>
  <w:num w:numId="24">
    <w:abstractNumId w:val="9"/>
  </w:num>
  <w:num w:numId="25">
    <w:abstractNumId w:val="34"/>
  </w:num>
  <w:num w:numId="26">
    <w:abstractNumId w:val="33"/>
  </w:num>
  <w:num w:numId="27">
    <w:abstractNumId w:val="22"/>
  </w:num>
  <w:num w:numId="28">
    <w:abstractNumId w:val="15"/>
  </w:num>
  <w:num w:numId="29">
    <w:abstractNumId w:val="20"/>
  </w:num>
  <w:num w:numId="30">
    <w:abstractNumId w:val="12"/>
  </w:num>
  <w:num w:numId="31">
    <w:abstractNumId w:val="17"/>
  </w:num>
  <w:num w:numId="32">
    <w:abstractNumId w:val="3"/>
  </w:num>
  <w:num w:numId="33">
    <w:abstractNumId w:val="1"/>
  </w:num>
  <w:num w:numId="34">
    <w:abstractNumId w:val="32"/>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E1"/>
    <w:rsid w:val="0000567B"/>
    <w:rsid w:val="000077C8"/>
    <w:rsid w:val="00007CD5"/>
    <w:rsid w:val="000143E7"/>
    <w:rsid w:val="00022560"/>
    <w:rsid w:val="00022FBB"/>
    <w:rsid w:val="0003170D"/>
    <w:rsid w:val="000445FC"/>
    <w:rsid w:val="00054A37"/>
    <w:rsid w:val="00077151"/>
    <w:rsid w:val="000803B7"/>
    <w:rsid w:val="000837DC"/>
    <w:rsid w:val="000C5144"/>
    <w:rsid w:val="000D4742"/>
    <w:rsid w:val="000D704D"/>
    <w:rsid w:val="000F6707"/>
    <w:rsid w:val="001412B6"/>
    <w:rsid w:val="0018489A"/>
    <w:rsid w:val="00191DAD"/>
    <w:rsid w:val="001971BF"/>
    <w:rsid w:val="001B47CF"/>
    <w:rsid w:val="001E3870"/>
    <w:rsid w:val="001F27B4"/>
    <w:rsid w:val="00206649"/>
    <w:rsid w:val="00216BB6"/>
    <w:rsid w:val="00235B17"/>
    <w:rsid w:val="00240A27"/>
    <w:rsid w:val="00250FE2"/>
    <w:rsid w:val="0028137E"/>
    <w:rsid w:val="002846CF"/>
    <w:rsid w:val="002B34D0"/>
    <w:rsid w:val="002D5185"/>
    <w:rsid w:val="002F1310"/>
    <w:rsid w:val="003045C0"/>
    <w:rsid w:val="003142D3"/>
    <w:rsid w:val="00342BC6"/>
    <w:rsid w:val="003A59A3"/>
    <w:rsid w:val="003B1EF5"/>
    <w:rsid w:val="003B2D25"/>
    <w:rsid w:val="003B6CF8"/>
    <w:rsid w:val="003C6571"/>
    <w:rsid w:val="003C6DEE"/>
    <w:rsid w:val="003E29AD"/>
    <w:rsid w:val="003E2FFF"/>
    <w:rsid w:val="00400CCA"/>
    <w:rsid w:val="00407D4D"/>
    <w:rsid w:val="00451896"/>
    <w:rsid w:val="00462180"/>
    <w:rsid w:val="00473644"/>
    <w:rsid w:val="00496B7B"/>
    <w:rsid w:val="004973E0"/>
    <w:rsid w:val="004A1B28"/>
    <w:rsid w:val="004A1E16"/>
    <w:rsid w:val="004C7346"/>
    <w:rsid w:val="004D1FC7"/>
    <w:rsid w:val="004F4732"/>
    <w:rsid w:val="00542C9F"/>
    <w:rsid w:val="00582A8C"/>
    <w:rsid w:val="005B2217"/>
    <w:rsid w:val="005B22AF"/>
    <w:rsid w:val="005B6A62"/>
    <w:rsid w:val="005D0795"/>
    <w:rsid w:val="00610494"/>
    <w:rsid w:val="0061236E"/>
    <w:rsid w:val="00652EE3"/>
    <w:rsid w:val="00663432"/>
    <w:rsid w:val="00667C66"/>
    <w:rsid w:val="006831FB"/>
    <w:rsid w:val="0069361E"/>
    <w:rsid w:val="006A01B7"/>
    <w:rsid w:val="006A4257"/>
    <w:rsid w:val="006B54E0"/>
    <w:rsid w:val="006C366C"/>
    <w:rsid w:val="006E4215"/>
    <w:rsid w:val="00714EA2"/>
    <w:rsid w:val="00743665"/>
    <w:rsid w:val="00761069"/>
    <w:rsid w:val="00796CFC"/>
    <w:rsid w:val="007A34C3"/>
    <w:rsid w:val="007B7364"/>
    <w:rsid w:val="007D5174"/>
    <w:rsid w:val="007D640E"/>
    <w:rsid w:val="007F6170"/>
    <w:rsid w:val="007F6A8B"/>
    <w:rsid w:val="00803C7B"/>
    <w:rsid w:val="00863AD5"/>
    <w:rsid w:val="00863D45"/>
    <w:rsid w:val="00892054"/>
    <w:rsid w:val="008A72FE"/>
    <w:rsid w:val="008D47ED"/>
    <w:rsid w:val="008F6E35"/>
    <w:rsid w:val="00907A6B"/>
    <w:rsid w:val="0093466A"/>
    <w:rsid w:val="00960E45"/>
    <w:rsid w:val="009C4728"/>
    <w:rsid w:val="009F008B"/>
    <w:rsid w:val="00A10CE9"/>
    <w:rsid w:val="00A31131"/>
    <w:rsid w:val="00A40EB5"/>
    <w:rsid w:val="00A41AE6"/>
    <w:rsid w:val="00A54C57"/>
    <w:rsid w:val="00A7418E"/>
    <w:rsid w:val="00AC5108"/>
    <w:rsid w:val="00AD26E9"/>
    <w:rsid w:val="00AF173E"/>
    <w:rsid w:val="00AF4583"/>
    <w:rsid w:val="00AF6C40"/>
    <w:rsid w:val="00B04AA2"/>
    <w:rsid w:val="00B16C35"/>
    <w:rsid w:val="00B20D38"/>
    <w:rsid w:val="00B6458B"/>
    <w:rsid w:val="00B65C3C"/>
    <w:rsid w:val="00B86E32"/>
    <w:rsid w:val="00B96C61"/>
    <w:rsid w:val="00BB462F"/>
    <w:rsid w:val="00BC10E1"/>
    <w:rsid w:val="00BE4E55"/>
    <w:rsid w:val="00BE6B8A"/>
    <w:rsid w:val="00BF62CF"/>
    <w:rsid w:val="00C0047D"/>
    <w:rsid w:val="00C10D0D"/>
    <w:rsid w:val="00C3697B"/>
    <w:rsid w:val="00C44FF6"/>
    <w:rsid w:val="00C75F60"/>
    <w:rsid w:val="00C83BBE"/>
    <w:rsid w:val="00C94AFC"/>
    <w:rsid w:val="00CB7B50"/>
    <w:rsid w:val="00CC0BAF"/>
    <w:rsid w:val="00CC0E15"/>
    <w:rsid w:val="00CD11D1"/>
    <w:rsid w:val="00CD5311"/>
    <w:rsid w:val="00CF572D"/>
    <w:rsid w:val="00D36DCA"/>
    <w:rsid w:val="00D40350"/>
    <w:rsid w:val="00D51187"/>
    <w:rsid w:val="00DF306B"/>
    <w:rsid w:val="00E03CF5"/>
    <w:rsid w:val="00E1219C"/>
    <w:rsid w:val="00E251C1"/>
    <w:rsid w:val="00E26454"/>
    <w:rsid w:val="00E50757"/>
    <w:rsid w:val="00E5573B"/>
    <w:rsid w:val="00E56D9D"/>
    <w:rsid w:val="00E6061E"/>
    <w:rsid w:val="00E7640B"/>
    <w:rsid w:val="00EB2FE3"/>
    <w:rsid w:val="00EB510E"/>
    <w:rsid w:val="00EB65A9"/>
    <w:rsid w:val="00EC79F2"/>
    <w:rsid w:val="00ED0701"/>
    <w:rsid w:val="00EE2DD0"/>
    <w:rsid w:val="00EE5D8D"/>
    <w:rsid w:val="00EF1199"/>
    <w:rsid w:val="00F00021"/>
    <w:rsid w:val="00F7362B"/>
    <w:rsid w:val="00F806A0"/>
    <w:rsid w:val="00F82777"/>
    <w:rsid w:val="00F86461"/>
    <w:rsid w:val="00F92222"/>
    <w:rsid w:val="00FA348D"/>
    <w:rsid w:val="00FB5EB1"/>
    <w:rsid w:val="00FF3FF1"/>
    <w:rsid w:val="00FF4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F1759-8108-4F35-8C40-489B560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E1"/>
    <w:pPr>
      <w:ind w:left="720"/>
      <w:contextualSpacing/>
    </w:pPr>
  </w:style>
  <w:style w:type="paragraph" w:styleId="BalloonText">
    <w:name w:val="Balloon Text"/>
    <w:basedOn w:val="Normal"/>
    <w:link w:val="BalloonTextChar"/>
    <w:uiPriority w:val="99"/>
    <w:semiHidden/>
    <w:unhideWhenUsed/>
    <w:rsid w:val="002B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0"/>
    <w:rPr>
      <w:rFonts w:ascii="Tahoma" w:hAnsi="Tahoma" w:cs="Tahoma"/>
      <w:sz w:val="16"/>
      <w:szCs w:val="16"/>
    </w:rPr>
  </w:style>
  <w:style w:type="character" w:styleId="CommentReference">
    <w:name w:val="annotation reference"/>
    <w:basedOn w:val="DefaultParagraphFont"/>
    <w:uiPriority w:val="99"/>
    <w:semiHidden/>
    <w:unhideWhenUsed/>
    <w:rsid w:val="003045C0"/>
    <w:rPr>
      <w:sz w:val="16"/>
      <w:szCs w:val="16"/>
    </w:rPr>
  </w:style>
  <w:style w:type="paragraph" w:styleId="CommentText">
    <w:name w:val="annotation text"/>
    <w:basedOn w:val="Normal"/>
    <w:link w:val="CommentTextChar"/>
    <w:uiPriority w:val="99"/>
    <w:semiHidden/>
    <w:unhideWhenUsed/>
    <w:rsid w:val="003045C0"/>
    <w:pPr>
      <w:spacing w:line="240" w:lineRule="auto"/>
    </w:pPr>
    <w:rPr>
      <w:sz w:val="20"/>
      <w:szCs w:val="20"/>
    </w:rPr>
  </w:style>
  <w:style w:type="character" w:customStyle="1" w:styleId="CommentTextChar">
    <w:name w:val="Comment Text Char"/>
    <w:basedOn w:val="DefaultParagraphFont"/>
    <w:link w:val="CommentText"/>
    <w:uiPriority w:val="99"/>
    <w:semiHidden/>
    <w:rsid w:val="003045C0"/>
    <w:rPr>
      <w:sz w:val="20"/>
      <w:szCs w:val="20"/>
    </w:rPr>
  </w:style>
  <w:style w:type="paragraph" w:styleId="CommentSubject">
    <w:name w:val="annotation subject"/>
    <w:basedOn w:val="CommentText"/>
    <w:next w:val="CommentText"/>
    <w:link w:val="CommentSubjectChar"/>
    <w:uiPriority w:val="99"/>
    <w:semiHidden/>
    <w:unhideWhenUsed/>
    <w:rsid w:val="003045C0"/>
    <w:rPr>
      <w:b/>
      <w:bCs/>
    </w:rPr>
  </w:style>
  <w:style w:type="character" w:customStyle="1" w:styleId="CommentSubjectChar">
    <w:name w:val="Comment Subject Char"/>
    <w:basedOn w:val="CommentTextChar"/>
    <w:link w:val="CommentSubject"/>
    <w:uiPriority w:val="99"/>
    <w:semiHidden/>
    <w:rsid w:val="003045C0"/>
    <w:rPr>
      <w:b/>
      <w:bCs/>
      <w:sz w:val="20"/>
      <w:szCs w:val="20"/>
    </w:rPr>
  </w:style>
  <w:style w:type="table" w:styleId="TableGrid">
    <w:name w:val="Table Grid"/>
    <w:basedOn w:val="TableNormal"/>
    <w:uiPriority w:val="59"/>
    <w:rsid w:val="003B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217"/>
    <w:rPr>
      <w:color w:val="0000FF"/>
      <w:u w:val="single"/>
    </w:rPr>
  </w:style>
  <w:style w:type="character" w:styleId="FollowedHyperlink">
    <w:name w:val="FollowedHyperlink"/>
    <w:basedOn w:val="DefaultParagraphFont"/>
    <w:uiPriority w:val="99"/>
    <w:semiHidden/>
    <w:unhideWhenUsed/>
    <w:rsid w:val="00610494"/>
    <w:rPr>
      <w:color w:val="800080" w:themeColor="followedHyperlink"/>
      <w:u w:val="single"/>
    </w:rPr>
  </w:style>
  <w:style w:type="paragraph" w:styleId="Caption">
    <w:name w:val="caption"/>
    <w:basedOn w:val="Normal"/>
    <w:next w:val="Normal"/>
    <w:uiPriority w:val="35"/>
    <w:unhideWhenUsed/>
    <w:qFormat/>
    <w:rsid w:val="00E7640B"/>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8137E"/>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28137E"/>
  </w:style>
  <w:style w:type="character" w:customStyle="1" w:styleId="apple-converted-space">
    <w:name w:val="apple-converted-space"/>
    <w:basedOn w:val="DefaultParagraphFont"/>
    <w:rsid w:val="005B6A62"/>
  </w:style>
  <w:style w:type="character" w:styleId="PlaceholderText">
    <w:name w:val="Placeholder Text"/>
    <w:basedOn w:val="DefaultParagraphFont"/>
    <w:uiPriority w:val="99"/>
    <w:semiHidden/>
    <w:rsid w:val="004C7346"/>
    <w:rPr>
      <w:color w:val="808080"/>
    </w:rPr>
  </w:style>
  <w:style w:type="paragraph" w:styleId="NoSpacing">
    <w:name w:val="No Spacing"/>
    <w:uiPriority w:val="1"/>
    <w:qFormat/>
    <w:rsid w:val="00D40350"/>
    <w:pPr>
      <w:spacing w:after="0" w:line="240" w:lineRule="auto"/>
    </w:pPr>
  </w:style>
  <w:style w:type="paragraph" w:styleId="Header">
    <w:name w:val="header"/>
    <w:basedOn w:val="Normal"/>
    <w:link w:val="HeaderChar"/>
    <w:uiPriority w:val="99"/>
    <w:unhideWhenUsed/>
    <w:rsid w:val="00D4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50"/>
  </w:style>
  <w:style w:type="paragraph" w:styleId="Footer">
    <w:name w:val="footer"/>
    <w:basedOn w:val="Normal"/>
    <w:link w:val="FooterChar"/>
    <w:uiPriority w:val="99"/>
    <w:unhideWhenUsed/>
    <w:rsid w:val="00D4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50"/>
  </w:style>
  <w:style w:type="paragraph" w:styleId="NormalWeb">
    <w:name w:val="Normal (Web)"/>
    <w:basedOn w:val="Normal"/>
    <w:uiPriority w:val="99"/>
    <w:semiHidden/>
    <w:unhideWhenUsed/>
    <w:rsid w:val="00652E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13">
      <w:bodyDiv w:val="1"/>
      <w:marLeft w:val="0"/>
      <w:marRight w:val="0"/>
      <w:marTop w:val="0"/>
      <w:marBottom w:val="0"/>
      <w:divBdr>
        <w:top w:val="none" w:sz="0" w:space="0" w:color="auto"/>
        <w:left w:val="none" w:sz="0" w:space="0" w:color="auto"/>
        <w:bottom w:val="none" w:sz="0" w:space="0" w:color="auto"/>
        <w:right w:val="none" w:sz="0" w:space="0" w:color="auto"/>
      </w:divBdr>
    </w:div>
    <w:div w:id="34931309">
      <w:bodyDiv w:val="1"/>
      <w:marLeft w:val="0"/>
      <w:marRight w:val="0"/>
      <w:marTop w:val="0"/>
      <w:marBottom w:val="0"/>
      <w:divBdr>
        <w:top w:val="none" w:sz="0" w:space="0" w:color="auto"/>
        <w:left w:val="none" w:sz="0" w:space="0" w:color="auto"/>
        <w:bottom w:val="none" w:sz="0" w:space="0" w:color="auto"/>
        <w:right w:val="none" w:sz="0" w:space="0" w:color="auto"/>
      </w:divBdr>
    </w:div>
    <w:div w:id="240525226">
      <w:bodyDiv w:val="1"/>
      <w:marLeft w:val="0"/>
      <w:marRight w:val="0"/>
      <w:marTop w:val="0"/>
      <w:marBottom w:val="0"/>
      <w:divBdr>
        <w:top w:val="none" w:sz="0" w:space="0" w:color="auto"/>
        <w:left w:val="none" w:sz="0" w:space="0" w:color="auto"/>
        <w:bottom w:val="none" w:sz="0" w:space="0" w:color="auto"/>
        <w:right w:val="none" w:sz="0" w:space="0" w:color="auto"/>
      </w:divBdr>
    </w:div>
    <w:div w:id="333537845">
      <w:bodyDiv w:val="1"/>
      <w:marLeft w:val="0"/>
      <w:marRight w:val="0"/>
      <w:marTop w:val="0"/>
      <w:marBottom w:val="0"/>
      <w:divBdr>
        <w:top w:val="none" w:sz="0" w:space="0" w:color="auto"/>
        <w:left w:val="none" w:sz="0" w:space="0" w:color="auto"/>
        <w:bottom w:val="none" w:sz="0" w:space="0" w:color="auto"/>
        <w:right w:val="none" w:sz="0" w:space="0" w:color="auto"/>
      </w:divBdr>
    </w:div>
    <w:div w:id="361977688">
      <w:bodyDiv w:val="1"/>
      <w:marLeft w:val="0"/>
      <w:marRight w:val="0"/>
      <w:marTop w:val="0"/>
      <w:marBottom w:val="0"/>
      <w:divBdr>
        <w:top w:val="none" w:sz="0" w:space="0" w:color="auto"/>
        <w:left w:val="none" w:sz="0" w:space="0" w:color="auto"/>
        <w:bottom w:val="none" w:sz="0" w:space="0" w:color="auto"/>
        <w:right w:val="none" w:sz="0" w:space="0" w:color="auto"/>
      </w:divBdr>
    </w:div>
    <w:div w:id="387338203">
      <w:bodyDiv w:val="1"/>
      <w:marLeft w:val="0"/>
      <w:marRight w:val="0"/>
      <w:marTop w:val="0"/>
      <w:marBottom w:val="0"/>
      <w:divBdr>
        <w:top w:val="none" w:sz="0" w:space="0" w:color="auto"/>
        <w:left w:val="none" w:sz="0" w:space="0" w:color="auto"/>
        <w:bottom w:val="none" w:sz="0" w:space="0" w:color="auto"/>
        <w:right w:val="none" w:sz="0" w:space="0" w:color="auto"/>
      </w:divBdr>
    </w:div>
    <w:div w:id="579561903">
      <w:bodyDiv w:val="1"/>
      <w:marLeft w:val="0"/>
      <w:marRight w:val="0"/>
      <w:marTop w:val="0"/>
      <w:marBottom w:val="0"/>
      <w:divBdr>
        <w:top w:val="none" w:sz="0" w:space="0" w:color="auto"/>
        <w:left w:val="none" w:sz="0" w:space="0" w:color="auto"/>
        <w:bottom w:val="none" w:sz="0" w:space="0" w:color="auto"/>
        <w:right w:val="none" w:sz="0" w:space="0" w:color="auto"/>
      </w:divBdr>
      <w:divsChild>
        <w:div w:id="903415239">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550728577">
              <w:marLeft w:val="0"/>
              <w:marRight w:val="0"/>
              <w:marTop w:val="0"/>
              <w:marBottom w:val="0"/>
              <w:divBdr>
                <w:top w:val="none" w:sz="0" w:space="0" w:color="auto"/>
                <w:left w:val="none" w:sz="0" w:space="0" w:color="auto"/>
                <w:bottom w:val="none" w:sz="0" w:space="0" w:color="auto"/>
                <w:right w:val="none" w:sz="0" w:space="0" w:color="auto"/>
              </w:divBdr>
              <w:divsChild>
                <w:div w:id="1123771306">
                  <w:marLeft w:val="0"/>
                  <w:marRight w:val="0"/>
                  <w:marTop w:val="0"/>
                  <w:marBottom w:val="0"/>
                  <w:divBdr>
                    <w:top w:val="none" w:sz="0" w:space="0" w:color="auto"/>
                    <w:left w:val="none" w:sz="0" w:space="0" w:color="auto"/>
                    <w:bottom w:val="none" w:sz="0" w:space="0" w:color="auto"/>
                    <w:right w:val="none" w:sz="0" w:space="0" w:color="auto"/>
                  </w:divBdr>
                  <w:divsChild>
                    <w:div w:id="428280597">
                      <w:marLeft w:val="0"/>
                      <w:marRight w:val="0"/>
                      <w:marTop w:val="0"/>
                      <w:marBottom w:val="0"/>
                      <w:divBdr>
                        <w:top w:val="none" w:sz="0" w:space="0" w:color="auto"/>
                        <w:left w:val="none" w:sz="0" w:space="0" w:color="auto"/>
                        <w:bottom w:val="none" w:sz="0" w:space="0" w:color="auto"/>
                        <w:right w:val="none" w:sz="0" w:space="0" w:color="auto"/>
                      </w:divBdr>
                      <w:divsChild>
                        <w:div w:id="17846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975">
      <w:bodyDiv w:val="1"/>
      <w:marLeft w:val="0"/>
      <w:marRight w:val="0"/>
      <w:marTop w:val="0"/>
      <w:marBottom w:val="0"/>
      <w:divBdr>
        <w:top w:val="none" w:sz="0" w:space="0" w:color="auto"/>
        <w:left w:val="none" w:sz="0" w:space="0" w:color="auto"/>
        <w:bottom w:val="none" w:sz="0" w:space="0" w:color="auto"/>
        <w:right w:val="none" w:sz="0" w:space="0" w:color="auto"/>
      </w:divBdr>
    </w:div>
    <w:div w:id="737437732">
      <w:bodyDiv w:val="1"/>
      <w:marLeft w:val="0"/>
      <w:marRight w:val="0"/>
      <w:marTop w:val="0"/>
      <w:marBottom w:val="0"/>
      <w:divBdr>
        <w:top w:val="none" w:sz="0" w:space="0" w:color="auto"/>
        <w:left w:val="none" w:sz="0" w:space="0" w:color="auto"/>
        <w:bottom w:val="none" w:sz="0" w:space="0" w:color="auto"/>
        <w:right w:val="none" w:sz="0" w:space="0" w:color="auto"/>
      </w:divBdr>
      <w:divsChild>
        <w:div w:id="893733180">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1080373856">
              <w:marLeft w:val="0"/>
              <w:marRight w:val="0"/>
              <w:marTop w:val="0"/>
              <w:marBottom w:val="0"/>
              <w:divBdr>
                <w:top w:val="none" w:sz="0" w:space="0" w:color="auto"/>
                <w:left w:val="none" w:sz="0" w:space="0" w:color="auto"/>
                <w:bottom w:val="none" w:sz="0" w:space="0" w:color="auto"/>
                <w:right w:val="none" w:sz="0" w:space="0" w:color="auto"/>
              </w:divBdr>
              <w:divsChild>
                <w:div w:id="1917590021">
                  <w:marLeft w:val="0"/>
                  <w:marRight w:val="0"/>
                  <w:marTop w:val="0"/>
                  <w:marBottom w:val="0"/>
                  <w:divBdr>
                    <w:top w:val="none" w:sz="0" w:space="0" w:color="auto"/>
                    <w:left w:val="none" w:sz="0" w:space="0" w:color="auto"/>
                    <w:bottom w:val="none" w:sz="0" w:space="0" w:color="auto"/>
                    <w:right w:val="none" w:sz="0" w:space="0" w:color="auto"/>
                  </w:divBdr>
                  <w:divsChild>
                    <w:div w:id="1953708419">
                      <w:marLeft w:val="0"/>
                      <w:marRight w:val="0"/>
                      <w:marTop w:val="0"/>
                      <w:marBottom w:val="0"/>
                      <w:divBdr>
                        <w:top w:val="none" w:sz="0" w:space="0" w:color="auto"/>
                        <w:left w:val="none" w:sz="0" w:space="0" w:color="auto"/>
                        <w:bottom w:val="none" w:sz="0" w:space="0" w:color="auto"/>
                        <w:right w:val="none" w:sz="0" w:space="0" w:color="auto"/>
                      </w:divBdr>
                      <w:divsChild>
                        <w:div w:id="10717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609">
      <w:bodyDiv w:val="1"/>
      <w:marLeft w:val="0"/>
      <w:marRight w:val="0"/>
      <w:marTop w:val="0"/>
      <w:marBottom w:val="0"/>
      <w:divBdr>
        <w:top w:val="none" w:sz="0" w:space="0" w:color="auto"/>
        <w:left w:val="none" w:sz="0" w:space="0" w:color="auto"/>
        <w:bottom w:val="none" w:sz="0" w:space="0" w:color="auto"/>
        <w:right w:val="none" w:sz="0" w:space="0" w:color="auto"/>
      </w:divBdr>
    </w:div>
    <w:div w:id="916287318">
      <w:bodyDiv w:val="1"/>
      <w:marLeft w:val="0"/>
      <w:marRight w:val="0"/>
      <w:marTop w:val="0"/>
      <w:marBottom w:val="0"/>
      <w:divBdr>
        <w:top w:val="none" w:sz="0" w:space="0" w:color="auto"/>
        <w:left w:val="none" w:sz="0" w:space="0" w:color="auto"/>
        <w:bottom w:val="none" w:sz="0" w:space="0" w:color="auto"/>
        <w:right w:val="none" w:sz="0" w:space="0" w:color="auto"/>
      </w:divBdr>
    </w:div>
    <w:div w:id="1071850426">
      <w:bodyDiv w:val="1"/>
      <w:marLeft w:val="0"/>
      <w:marRight w:val="0"/>
      <w:marTop w:val="0"/>
      <w:marBottom w:val="0"/>
      <w:divBdr>
        <w:top w:val="none" w:sz="0" w:space="0" w:color="auto"/>
        <w:left w:val="none" w:sz="0" w:space="0" w:color="auto"/>
        <w:bottom w:val="none" w:sz="0" w:space="0" w:color="auto"/>
        <w:right w:val="none" w:sz="0" w:space="0" w:color="auto"/>
      </w:divBdr>
    </w:div>
    <w:div w:id="1152133767">
      <w:bodyDiv w:val="1"/>
      <w:marLeft w:val="0"/>
      <w:marRight w:val="0"/>
      <w:marTop w:val="0"/>
      <w:marBottom w:val="0"/>
      <w:divBdr>
        <w:top w:val="none" w:sz="0" w:space="0" w:color="auto"/>
        <w:left w:val="none" w:sz="0" w:space="0" w:color="auto"/>
        <w:bottom w:val="none" w:sz="0" w:space="0" w:color="auto"/>
        <w:right w:val="none" w:sz="0" w:space="0" w:color="auto"/>
      </w:divBdr>
    </w:div>
    <w:div w:id="1299796130">
      <w:bodyDiv w:val="1"/>
      <w:marLeft w:val="0"/>
      <w:marRight w:val="0"/>
      <w:marTop w:val="0"/>
      <w:marBottom w:val="0"/>
      <w:divBdr>
        <w:top w:val="none" w:sz="0" w:space="0" w:color="auto"/>
        <w:left w:val="none" w:sz="0" w:space="0" w:color="auto"/>
        <w:bottom w:val="none" w:sz="0" w:space="0" w:color="auto"/>
        <w:right w:val="none" w:sz="0" w:space="0" w:color="auto"/>
      </w:divBdr>
    </w:div>
    <w:div w:id="1303972014">
      <w:bodyDiv w:val="1"/>
      <w:marLeft w:val="0"/>
      <w:marRight w:val="0"/>
      <w:marTop w:val="0"/>
      <w:marBottom w:val="0"/>
      <w:divBdr>
        <w:top w:val="none" w:sz="0" w:space="0" w:color="auto"/>
        <w:left w:val="none" w:sz="0" w:space="0" w:color="auto"/>
        <w:bottom w:val="none" w:sz="0" w:space="0" w:color="auto"/>
        <w:right w:val="none" w:sz="0" w:space="0" w:color="auto"/>
      </w:divBdr>
    </w:div>
    <w:div w:id="1663925289">
      <w:bodyDiv w:val="1"/>
      <w:marLeft w:val="0"/>
      <w:marRight w:val="0"/>
      <w:marTop w:val="0"/>
      <w:marBottom w:val="0"/>
      <w:divBdr>
        <w:top w:val="none" w:sz="0" w:space="0" w:color="auto"/>
        <w:left w:val="none" w:sz="0" w:space="0" w:color="auto"/>
        <w:bottom w:val="none" w:sz="0" w:space="0" w:color="auto"/>
        <w:right w:val="none" w:sz="0" w:space="0" w:color="auto"/>
      </w:divBdr>
    </w:div>
    <w:div w:id="1983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climate.nasa.gov/" TargetMode="External"/><Relationship Id="rId26" Type="http://schemas.openxmlformats.org/officeDocument/2006/relationships/footer" Target="footer3.xml"/><Relationship Id="rId39" Type="http://schemas.openxmlformats.org/officeDocument/2006/relationships/hyperlink" Target="http://www.allaboutcircuits.com/textbook/direct-current/chpt-1/electric-circuits/"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hyperlink" Target="http://www.ocr.org.uk/Images/295483-practical-skills-handbook.pdf" TargetMode="External"/><Relationship Id="rId42" Type="http://schemas.openxmlformats.org/officeDocument/2006/relationships/image" Target="media/image8.png"/><Relationship Id="rId63" Type="http://schemas.openxmlformats.org/officeDocument/2006/relationships/hyperlink" Target="https://www.khanacademy.org/science/physics/mechanical-waves-and-sound/mechanical-waves/v/introduction-to-waves" TargetMode="External"/><Relationship Id="rId7" Type="http://schemas.openxmlformats.org/officeDocument/2006/relationships/footnotes" Target="footnotes.xml"/><Relationship Id="rId12" Type="http://schemas.openxmlformats.org/officeDocument/2006/relationships/hyperlink" Target="http://www.pixl.org.uk" TargetMode="External"/><Relationship Id="rId17" Type="http://schemas.openxmlformats.org/officeDocument/2006/relationships/hyperlink" Target="https://phet.colorado.edu/en/simulations/category/html" TargetMode="External"/><Relationship Id="rId25" Type="http://schemas.openxmlformats.org/officeDocument/2006/relationships/header" Target="header3.xml"/><Relationship Id="rId33" Type="http://schemas.openxmlformats.org/officeDocument/2006/relationships/hyperlink" Target="http://www.ocr.org.uk/Images/295483-practical-skills-handbook.pdf" TargetMode="External"/><Relationship Id="rId38" Type="http://schemas.openxmlformats.org/officeDocument/2006/relationships/hyperlink" Target="http://www.sciencechannel.com/games-and-interactives/newtons-laws-of-motion-interactive/" TargetMode="External"/><Relationship Id="rId6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joshworth.com/dev/pixelspace/pixelspace_solarsystem.html" TargetMode="External"/><Relationship Id="rId20" Type="http://schemas.openxmlformats.org/officeDocument/2006/relationships/image" Target="media/image4.gif"/><Relationship Id="rId29" Type="http://schemas.openxmlformats.org/officeDocument/2006/relationships/hyperlink" Target="http://www.youtube.com/watch?v=_WWgc3ABSj4" TargetMode="External"/><Relationship Id="rId41" Type="http://schemas.openxmlformats.org/officeDocument/2006/relationships/image" Target="media/image7.png"/><Relationship Id="rId62" Type="http://schemas.openxmlformats.org/officeDocument/2006/relationships/hyperlink" Target="http://www.bbc.co.uk/education/clips/zb7gkq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xl.org.uk" TargetMode="External"/><Relationship Id="rId24" Type="http://schemas.openxmlformats.org/officeDocument/2006/relationships/footer" Target="footer2.xml"/><Relationship Id="rId32" Type="http://schemas.openxmlformats.org/officeDocument/2006/relationships/hyperlink" Target="http://filestore.aqa.org.uk/resources/physics/AQA-7407-7408-PHBK.PDF" TargetMode="External"/><Relationship Id="rId37" Type="http://schemas.openxmlformats.org/officeDocument/2006/relationships/hyperlink" Target="http://www.physicsclassroom.com/Physics-Tutorial/Newton-s-Laws" TargetMode="External"/><Relationship Id="rId40" Type="http://schemas.openxmlformats.org/officeDocument/2006/relationships/hyperlink" Target="http://www.physicsclassroom.com/class/circuits" TargetMode="External"/><Relationship Id="rId45" Type="http://schemas.openxmlformats.org/officeDocument/2006/relationships/image" Target="media/image11.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ome.cern/about" TargetMode="External"/><Relationship Id="rId23" Type="http://schemas.openxmlformats.org/officeDocument/2006/relationships/footer" Target="footer1.xml"/><Relationship Id="rId28" Type="http://schemas.openxmlformats.org/officeDocument/2006/relationships/hyperlink" Target="http://www.khanacademy.org/math/algebra/one-variable-linear-equations/old-school-equations/v/solving-for-a-variable" TargetMode="External"/><Relationship Id="rId36" Type="http://schemas.openxmlformats.org/officeDocument/2006/relationships/image" Target="media/image6.png"/><Relationship Id="rId61"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hyperlink" Target="http://www.livescience.com/46558-laws-of-motion.html" TargetMode="External"/><Relationship Id="rId31" Type="http://schemas.openxmlformats.org/officeDocument/2006/relationships/hyperlink" Target="http://www.youtube.com/watch?v=wzALbzTdnc8" TargetMode="External"/><Relationship Id="rId44" Type="http://schemas.openxmlformats.org/officeDocument/2006/relationships/image" Target="media/image10.png"/><Relationship Id="rId60" Type="http://schemas.openxmlformats.org/officeDocument/2006/relationships/image" Target="media/image17.png"/><Relationship Id="rId65" Type="http://schemas.openxmlformats.org/officeDocument/2006/relationships/hyperlink" Target="http://www.explainthatstuff.com/rollercoaster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e.jmu.edu/learningtoolbox/cornellnotes.html" TargetMode="External"/><Relationship Id="rId22" Type="http://schemas.openxmlformats.org/officeDocument/2006/relationships/header" Target="header2.xml"/><Relationship Id="rId27" Type="http://schemas.openxmlformats.org/officeDocument/2006/relationships/hyperlink" Target="http://www.bbc.co.uk/education/guides/zc2hsbk/revision" TargetMode="External"/><Relationship Id="rId30" Type="http://schemas.openxmlformats.org/officeDocument/2006/relationships/hyperlink" Target="http://www.purplemath.com/modules/rounding2.htm" TargetMode="External"/><Relationship Id="rId35" Type="http://schemas.openxmlformats.org/officeDocument/2006/relationships/chart" Target="charts/chart1.xml"/><Relationship Id="rId43" Type="http://schemas.openxmlformats.org/officeDocument/2006/relationships/image" Target="media/image9.jpeg"/><Relationship Id="rId64" Type="http://schemas.openxmlformats.org/officeDocument/2006/relationships/hyperlink" Target="https://www.khanacademy.org/science/physics/mechanical-waves-and-sound/mechanical-waves/v/introduction-to-waves" TargetMode="Externa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Chemistry%20Add-in%20for%20Word\Chemistry%20Gallery\Chem4Word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'[Chart in Microsoft Word]Sheet1'!$A$2:$B$2</c:f>
              <c:strCache>
                <c:ptCount val="1"/>
                <c:pt idx="0">
                  <c:v>Time/s Voltage</c:v>
                </c:pt>
              </c:strCache>
            </c:strRef>
          </c:tx>
          <c:spPr>
            <a:ln w="28575">
              <a:noFill/>
            </a:ln>
          </c:spPr>
          <c:marker>
            <c:symbol val="diamond"/>
            <c:size val="7"/>
            <c:spPr>
              <a:solidFill>
                <a:schemeClr val="tx1"/>
              </a:solidFill>
            </c:spPr>
          </c:marker>
          <c:trendline>
            <c:trendlineType val="linear"/>
            <c:dispRSqr val="0"/>
            <c:dispEq val="0"/>
          </c:trendline>
          <c:xVal>
            <c:numRef>
              <c:f>'[Chart in Microsoft Word]Sheet1'!$A$3:$A$12</c:f>
              <c:numCache>
                <c:formatCode>General</c:formatCode>
                <c:ptCount val="10"/>
                <c:pt idx="0">
                  <c:v>2</c:v>
                </c:pt>
                <c:pt idx="1">
                  <c:v>4</c:v>
                </c:pt>
                <c:pt idx="2">
                  <c:v>6</c:v>
                </c:pt>
                <c:pt idx="3">
                  <c:v>8</c:v>
                </c:pt>
                <c:pt idx="4">
                  <c:v>10</c:v>
                </c:pt>
                <c:pt idx="5">
                  <c:v>12</c:v>
                </c:pt>
                <c:pt idx="6">
                  <c:v>14</c:v>
                </c:pt>
                <c:pt idx="7">
                  <c:v>16</c:v>
                </c:pt>
                <c:pt idx="8">
                  <c:v>18</c:v>
                </c:pt>
                <c:pt idx="9">
                  <c:v>20</c:v>
                </c:pt>
              </c:numCache>
            </c:numRef>
          </c:xVal>
          <c:yVal>
            <c:numRef>
              <c:f>'[Chart in Microsoft Word]Sheet1'!$B$3:$B$12</c:f>
              <c:numCache>
                <c:formatCode>General</c:formatCode>
                <c:ptCount val="10"/>
                <c:pt idx="0">
                  <c:v>3</c:v>
                </c:pt>
                <c:pt idx="1">
                  <c:v>7</c:v>
                </c:pt>
                <c:pt idx="2">
                  <c:v>12</c:v>
                </c:pt>
                <c:pt idx="3">
                  <c:v>18</c:v>
                </c:pt>
                <c:pt idx="4">
                  <c:v>25</c:v>
                </c:pt>
                <c:pt idx="5">
                  <c:v>33</c:v>
                </c:pt>
                <c:pt idx="6">
                  <c:v>42</c:v>
                </c:pt>
                <c:pt idx="7">
                  <c:v>52</c:v>
                </c:pt>
                <c:pt idx="8">
                  <c:v>63</c:v>
                </c:pt>
                <c:pt idx="9">
                  <c:v>74</c:v>
                </c:pt>
              </c:numCache>
            </c:numRef>
          </c:yVal>
          <c:smooth val="0"/>
          <c:extLst>
            <c:ext xmlns:c16="http://schemas.microsoft.com/office/drawing/2014/chart" uri="{C3380CC4-5D6E-409C-BE32-E72D297353CC}">
              <c16:uniqueId val="{00000000-1A91-4887-ADC4-7276F0549E0E}"/>
            </c:ext>
          </c:extLst>
        </c:ser>
        <c:dLbls>
          <c:showLegendKey val="0"/>
          <c:showVal val="0"/>
          <c:showCatName val="0"/>
          <c:showSerName val="0"/>
          <c:showPercent val="0"/>
          <c:showBubbleSize val="0"/>
        </c:dLbls>
        <c:axId val="243735936"/>
        <c:axId val="243738112"/>
      </c:scatterChart>
      <c:valAx>
        <c:axId val="243735936"/>
        <c:scaling>
          <c:orientation val="minMax"/>
        </c:scaling>
        <c:delete val="0"/>
        <c:axPos val="b"/>
        <c:minorGridlines/>
        <c:title>
          <c:tx>
            <c:rich>
              <a:bodyPr/>
              <a:lstStyle/>
              <a:p>
                <a:pPr>
                  <a:defRPr/>
                </a:pPr>
                <a:r>
                  <a:rPr lang="en-GB"/>
                  <a:t>Time/s</a:t>
                </a:r>
              </a:p>
            </c:rich>
          </c:tx>
          <c:overlay val="0"/>
        </c:title>
        <c:numFmt formatCode="General" sourceLinked="0"/>
        <c:majorTickMark val="out"/>
        <c:minorTickMark val="none"/>
        <c:tickLblPos val="nextTo"/>
        <c:crossAx val="243738112"/>
        <c:crosses val="autoZero"/>
        <c:crossBetween val="midCat"/>
      </c:valAx>
      <c:valAx>
        <c:axId val="243738112"/>
        <c:scaling>
          <c:orientation val="minMax"/>
          <c:min val="0"/>
        </c:scaling>
        <c:delete val="0"/>
        <c:axPos val="l"/>
        <c:majorGridlines/>
        <c:minorGridlines/>
        <c:title>
          <c:tx>
            <c:rich>
              <a:bodyPr rot="-5400000" vert="horz"/>
              <a:lstStyle/>
              <a:p>
                <a:pPr>
                  <a:defRPr/>
                </a:pPr>
                <a:r>
                  <a:rPr lang="en-GB"/>
                  <a:t>Voltage</a:t>
                </a:r>
              </a:p>
            </c:rich>
          </c:tx>
          <c:overlay val="0"/>
        </c:title>
        <c:numFmt formatCode="General" sourceLinked="1"/>
        <c:majorTickMark val="out"/>
        <c:minorTickMark val="none"/>
        <c:tickLblPos val="nextTo"/>
        <c:crossAx val="243735936"/>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06B2-5417-4D32-9DC6-E14D41BABC9B}">
  <ds:schemaRefs>
    <ds:schemaRef ds:uri="urn:schemas-microsoft-com.VSTO2008Demos.ControlsStorage"/>
  </ds:schemaRefs>
</ds:datastoreItem>
</file>

<file path=customXml/itemProps2.xml><?xml version="1.0" encoding="utf-8"?>
<ds:datastoreItem xmlns:ds="http://schemas.openxmlformats.org/officeDocument/2006/customXml" ds:itemID="{4FA49775-3A85-4FEF-BF4E-1C9595C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Template>
  <TotalTime>1</TotalTime>
  <Pages>14</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Science</dc:creator>
  <cp:lastModifiedBy>Maggie Smart</cp:lastModifiedBy>
  <cp:revision>2</cp:revision>
  <cp:lastPrinted>2015-11-20T15:48:00Z</cp:lastPrinted>
  <dcterms:created xsi:type="dcterms:W3CDTF">2020-06-02T07:58:00Z</dcterms:created>
  <dcterms:modified xsi:type="dcterms:W3CDTF">2020-06-02T07:58:00Z</dcterms:modified>
</cp:coreProperties>
</file>